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97" w:rsidRPr="00044BB0" w:rsidRDefault="000513C1" w:rsidP="000513C1">
      <w:pPr>
        <w:jc w:val="center"/>
        <w:rPr>
          <w:rFonts w:ascii="Times New Roman" w:hAnsi="Times New Roman" w:cs="Times New Roman"/>
          <w:b/>
          <w:sz w:val="28"/>
        </w:rPr>
      </w:pPr>
      <w:bookmarkStart w:id="0" w:name="_GoBack"/>
      <w:r w:rsidRPr="00044BB0">
        <w:rPr>
          <w:rFonts w:ascii="Times New Roman" w:hAnsi="Times New Roman" w:cs="Times New Roman"/>
          <w:b/>
          <w:sz w:val="28"/>
        </w:rPr>
        <w:t>HƯỚNG DẪN SỬ DỤNG PHIẾU TRẢ LỜI TRẮC NGHIỆM</w:t>
      </w:r>
    </w:p>
    <w:p w:rsidR="000513C1" w:rsidRPr="00044BB0" w:rsidRDefault="000513C1" w:rsidP="000513C1">
      <w:pPr>
        <w:rPr>
          <w:rFonts w:ascii="Times New Roman" w:hAnsi="Times New Roman" w:cs="Times New Roman"/>
          <w:sz w:val="28"/>
        </w:rPr>
      </w:pPr>
    </w:p>
    <w:p w:rsidR="000513C1" w:rsidRPr="00044BB0" w:rsidRDefault="000513C1" w:rsidP="000513C1">
      <w:pPr>
        <w:rPr>
          <w:rFonts w:ascii="Times New Roman" w:hAnsi="Times New Roman" w:cs="Times New Roman"/>
          <w:sz w:val="28"/>
        </w:rPr>
      </w:pPr>
      <w:r w:rsidRPr="00044BB0">
        <w:rPr>
          <w:rFonts w:ascii="Times New Roman" w:hAnsi="Times New Roman" w:cs="Times New Roman"/>
          <w:sz w:val="28"/>
        </w:rPr>
        <w:t>1, Thí sinh cần giữ Phiếu cho phẳng, không bôi bẩn, không làm nhàu, rách nát</w:t>
      </w:r>
      <w:r w:rsidR="00863810" w:rsidRPr="00044BB0">
        <w:rPr>
          <w:rFonts w:ascii="Times New Roman" w:hAnsi="Times New Roman" w:cs="Times New Roman"/>
          <w:sz w:val="28"/>
        </w:rPr>
        <w:t>;</w:t>
      </w:r>
    </w:p>
    <w:p w:rsidR="000513C1" w:rsidRPr="00044BB0" w:rsidRDefault="000513C1" w:rsidP="000513C1">
      <w:pPr>
        <w:rPr>
          <w:rFonts w:ascii="Times New Roman" w:hAnsi="Times New Roman" w:cs="Times New Roman"/>
          <w:sz w:val="28"/>
        </w:rPr>
      </w:pPr>
      <w:r w:rsidRPr="00044BB0">
        <w:rPr>
          <w:rFonts w:ascii="Times New Roman" w:hAnsi="Times New Roman" w:cs="Times New Roman"/>
          <w:sz w:val="28"/>
        </w:rPr>
        <w:t>2, Ghi đầy đủ, rõ ràng các mực từ 1 đến 8 như sau:</w:t>
      </w:r>
    </w:p>
    <w:p w:rsidR="000513C1" w:rsidRPr="00044BB0" w:rsidRDefault="000513C1" w:rsidP="000513C1">
      <w:pPr>
        <w:jc w:val="both"/>
        <w:rPr>
          <w:rFonts w:ascii="Times New Roman" w:hAnsi="Times New Roman" w:cs="Times New Roman"/>
          <w:sz w:val="28"/>
        </w:rPr>
      </w:pPr>
      <w:r w:rsidRPr="00044BB0">
        <w:rPr>
          <w:rFonts w:ascii="Times New Roman" w:hAnsi="Times New Roman" w:cs="Times New Roman"/>
          <w:sz w:val="28"/>
        </w:rPr>
        <w:t>- Các phần: Kỳ thi, Bài thi, Ngày thi, Hội đồng thi, Điểm thi, Phòng thi số, Họ và tên thí sinh, Ngày sinh, Chữ ký của thí sinh, Phần ô trống phía trên của cột Số báo danh và mã đề thi: Ghi bằng bút bi màu xanh hoặc màu đen</w:t>
      </w:r>
      <w:r w:rsidR="00863810" w:rsidRPr="00044BB0">
        <w:rPr>
          <w:rFonts w:ascii="Times New Roman" w:hAnsi="Times New Roman" w:cs="Times New Roman"/>
          <w:sz w:val="28"/>
        </w:rPr>
        <w:t>;</w:t>
      </w:r>
    </w:p>
    <w:p w:rsidR="000513C1" w:rsidRPr="00044BB0" w:rsidRDefault="008A232D" w:rsidP="000513C1">
      <w:pPr>
        <w:jc w:val="both"/>
        <w:rPr>
          <w:rFonts w:ascii="Times New Roman" w:hAnsi="Times New Roman" w:cs="Times New Roman"/>
          <w:sz w:val="28"/>
        </w:rPr>
      </w:pPr>
      <w:r w:rsidRPr="00044BB0">
        <w:rPr>
          <w:rFonts w:ascii="Times New Roman" w:hAnsi="Times New Roman" w:cs="Times New Roman"/>
          <w:sz w:val="28"/>
        </w:rPr>
        <w:t xml:space="preserve">- </w:t>
      </w:r>
      <w:r w:rsidR="000513C1" w:rsidRPr="00044BB0">
        <w:rPr>
          <w:rFonts w:ascii="Times New Roman" w:hAnsi="Times New Roman" w:cs="Times New Roman"/>
          <w:sz w:val="28"/>
        </w:rPr>
        <w:t xml:space="preserve"> Số báo danh ghi tại mục 7 </w:t>
      </w:r>
      <w:r w:rsidR="00432FA0" w:rsidRPr="00044BB0">
        <w:rPr>
          <w:rFonts w:ascii="Times New Roman" w:hAnsi="Times New Roman" w:cs="Times New Roman"/>
          <w:sz w:val="28"/>
        </w:rPr>
        <w:t>là</w:t>
      </w:r>
      <w:r w:rsidR="000513C1" w:rsidRPr="00044BB0">
        <w:rPr>
          <w:rFonts w:ascii="Times New Roman" w:hAnsi="Times New Roman" w:cs="Times New Roman"/>
          <w:sz w:val="28"/>
        </w:rPr>
        <w:t xml:space="preserve"> 6 chữ số </w:t>
      </w:r>
      <w:r w:rsidR="00432FA0" w:rsidRPr="00044BB0">
        <w:rPr>
          <w:rFonts w:ascii="Times New Roman" w:hAnsi="Times New Roman" w:cs="Times New Roman"/>
          <w:sz w:val="28"/>
        </w:rPr>
        <w:t>cuối của phần số báo danh (</w:t>
      </w:r>
      <w:r w:rsidRPr="00044BB0">
        <w:rPr>
          <w:rFonts w:ascii="Times New Roman" w:hAnsi="Times New Roman" w:cs="Times New Roman"/>
          <w:sz w:val="28"/>
        </w:rPr>
        <w:t>phần số</w:t>
      </w:r>
      <w:r w:rsidR="00432FA0" w:rsidRPr="00044BB0">
        <w:rPr>
          <w:rFonts w:ascii="Times New Roman" w:hAnsi="Times New Roman" w:cs="Times New Roman"/>
          <w:sz w:val="28"/>
        </w:rPr>
        <w:t>);</w:t>
      </w:r>
    </w:p>
    <w:p w:rsidR="000513C1" w:rsidRPr="00044BB0" w:rsidRDefault="008A232D" w:rsidP="000513C1">
      <w:pPr>
        <w:jc w:val="both"/>
        <w:rPr>
          <w:rFonts w:ascii="Times New Roman" w:hAnsi="Times New Roman" w:cs="Times New Roman"/>
          <w:sz w:val="28"/>
        </w:rPr>
      </w:pPr>
      <w:r w:rsidRPr="00044BB0">
        <w:rPr>
          <w:rFonts w:ascii="Times New Roman" w:hAnsi="Times New Roman" w:cs="Times New Roman"/>
          <w:sz w:val="28"/>
        </w:rPr>
        <w:t>-</w:t>
      </w:r>
      <w:r w:rsidR="000513C1" w:rsidRPr="00044BB0">
        <w:rPr>
          <w:rFonts w:ascii="Times New Roman" w:hAnsi="Times New Roman" w:cs="Times New Roman"/>
          <w:sz w:val="28"/>
        </w:rPr>
        <w:t xml:space="preserve"> Tại mục 7 và 8, ngoài việc ghi chữ số vào ô trống, thí sinh nhất thiết phải tô kín bằng bút chì các ô tròn trong bảng số phía dưới tương ứng với chữ số đã ghi</w:t>
      </w:r>
      <w:r w:rsidR="00863810" w:rsidRPr="00044BB0">
        <w:rPr>
          <w:rFonts w:ascii="Times New Roman" w:hAnsi="Times New Roman" w:cs="Times New Roman"/>
          <w:sz w:val="28"/>
        </w:rPr>
        <w:t>;</w:t>
      </w:r>
    </w:p>
    <w:p w:rsidR="000513C1" w:rsidRPr="00044BB0" w:rsidRDefault="008A232D" w:rsidP="000513C1">
      <w:pPr>
        <w:jc w:val="both"/>
        <w:rPr>
          <w:rFonts w:ascii="Times New Roman" w:hAnsi="Times New Roman" w:cs="Times New Roman"/>
          <w:sz w:val="28"/>
        </w:rPr>
      </w:pPr>
      <w:r w:rsidRPr="00044BB0">
        <w:rPr>
          <w:rFonts w:ascii="Times New Roman" w:hAnsi="Times New Roman" w:cs="Times New Roman"/>
          <w:sz w:val="28"/>
        </w:rPr>
        <w:t>3</w:t>
      </w:r>
      <w:r w:rsidR="000513C1" w:rsidRPr="00044BB0">
        <w:rPr>
          <w:rFonts w:ascii="Times New Roman" w:hAnsi="Times New Roman" w:cs="Times New Roman"/>
          <w:sz w:val="28"/>
        </w:rPr>
        <w:t>, Phần trả lời: Số thứ tự các phương án trả lời (A, B, C, D) là tương ứng với thứ tự câu hỏi trắc nghiệm trong đề thi. Đối với mỗi câu trắc nghiệm, thí sinh chọn và tô kín bằng bút chì một ô tròn tương ứng với một phương án trả lời mà thí sinh cho là đúng;</w:t>
      </w:r>
    </w:p>
    <w:p w:rsidR="000513C1" w:rsidRPr="00044BB0" w:rsidRDefault="008A232D" w:rsidP="000513C1">
      <w:pPr>
        <w:jc w:val="both"/>
        <w:rPr>
          <w:rFonts w:ascii="Times New Roman" w:hAnsi="Times New Roman" w:cs="Times New Roman"/>
          <w:sz w:val="28"/>
        </w:rPr>
      </w:pPr>
      <w:r w:rsidRPr="00044BB0">
        <w:rPr>
          <w:rFonts w:ascii="Times New Roman" w:hAnsi="Times New Roman" w:cs="Times New Roman"/>
          <w:sz w:val="28"/>
        </w:rPr>
        <w:t>4</w:t>
      </w:r>
      <w:r w:rsidR="000513C1" w:rsidRPr="00044BB0">
        <w:rPr>
          <w:rFonts w:ascii="Times New Roman" w:hAnsi="Times New Roman" w:cs="Times New Roman"/>
          <w:sz w:val="28"/>
        </w:rPr>
        <w:t>, Thí sinh không được tô và</w:t>
      </w:r>
      <w:r w:rsidR="00432FA0" w:rsidRPr="00044BB0">
        <w:rPr>
          <w:rFonts w:ascii="Times New Roman" w:hAnsi="Times New Roman" w:cs="Times New Roman"/>
          <w:sz w:val="28"/>
        </w:rPr>
        <w:t>o</w:t>
      </w:r>
      <w:r w:rsidR="000513C1" w:rsidRPr="00044BB0">
        <w:rPr>
          <w:rFonts w:ascii="Times New Roman" w:hAnsi="Times New Roman" w:cs="Times New Roman"/>
          <w:sz w:val="28"/>
        </w:rPr>
        <w:t xml:space="preserve"> phương án có số thứ tự không tương ứng với câu hỏi trắc nghiệm trong đề thi.</w:t>
      </w:r>
    </w:p>
    <w:p w:rsidR="008A232D" w:rsidRPr="00044BB0" w:rsidRDefault="008A232D" w:rsidP="008A232D">
      <w:pPr>
        <w:jc w:val="both"/>
        <w:rPr>
          <w:rFonts w:ascii="Times New Roman" w:hAnsi="Times New Roman" w:cs="Times New Roman"/>
          <w:sz w:val="28"/>
        </w:rPr>
      </w:pPr>
      <w:r w:rsidRPr="00044BB0">
        <w:rPr>
          <w:rFonts w:ascii="Times New Roman" w:hAnsi="Times New Roman" w:cs="Times New Roman"/>
          <w:sz w:val="28"/>
        </w:rPr>
        <w:t>Chú ý: Dùng bút chì tô kín các ô tròn tương ứng với phần số báo danh, mã đề thi và phần trả lời trắc nghiệm từ câu 1 đến câu 50. Trong trường hợp một ô đã tô mà muốn hủy bỏ thì phải dùng tẩy để tẩy sạch vết tô của ô đó;</w:t>
      </w:r>
      <w:bookmarkEnd w:id="0"/>
    </w:p>
    <w:sectPr w:rsidR="008A232D" w:rsidRPr="00044BB0" w:rsidSect="00C864F2">
      <w:pgSz w:w="11907" w:h="16840" w:code="9"/>
      <w:pgMar w:top="1440" w:right="1134" w:bottom="144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5C"/>
    <w:rsid w:val="00044BB0"/>
    <w:rsid w:val="000513C1"/>
    <w:rsid w:val="00091697"/>
    <w:rsid w:val="00175E2C"/>
    <w:rsid w:val="002F39F1"/>
    <w:rsid w:val="00432FA0"/>
    <w:rsid w:val="0066695C"/>
    <w:rsid w:val="00863810"/>
    <w:rsid w:val="008A232D"/>
    <w:rsid w:val="00C864F2"/>
    <w:rsid w:val="00E5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2018-05-16T08:12:00Z</cp:lastPrinted>
  <dcterms:created xsi:type="dcterms:W3CDTF">2018-02-23T01:42:00Z</dcterms:created>
  <dcterms:modified xsi:type="dcterms:W3CDTF">2018-05-16T08:22:00Z</dcterms:modified>
</cp:coreProperties>
</file>