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Ind w:w="-432" w:type="dxa"/>
        <w:tblLook w:val="0000"/>
      </w:tblPr>
      <w:tblGrid>
        <w:gridCol w:w="4320"/>
        <w:gridCol w:w="5880"/>
      </w:tblGrid>
      <w:tr w:rsidR="00315F47" w:rsidRPr="007F6552" w:rsidTr="00C17B6A">
        <w:tc>
          <w:tcPr>
            <w:tcW w:w="4320" w:type="dxa"/>
          </w:tcPr>
          <w:p w:rsidR="00315F47" w:rsidRPr="007F6552" w:rsidRDefault="00315F47" w:rsidP="00C17B6A">
            <w:pPr>
              <w:jc w:val="center"/>
              <w:rPr>
                <w:rFonts w:ascii="Times New Roman" w:hAnsi="Times New Roman"/>
                <w:color w:val="auto"/>
                <w:sz w:val="26"/>
                <w:lang w:val="nl-NL"/>
              </w:rPr>
            </w:pPr>
            <w:r>
              <w:rPr>
                <w:rFonts w:ascii="Times New Roman" w:hAnsi="Times New Roman"/>
                <w:color w:val="auto"/>
                <w:sz w:val="26"/>
                <w:lang w:val="nl-NL"/>
              </w:rPr>
              <w:t>S</w:t>
            </w:r>
            <w:r w:rsidRPr="00017FD0">
              <w:rPr>
                <w:rFonts w:ascii="Times New Roman" w:hAnsi="Times New Roman"/>
                <w:color w:val="auto"/>
                <w:sz w:val="26"/>
                <w:lang w:val="nl-NL"/>
              </w:rPr>
              <w:t>Ở</w:t>
            </w:r>
            <w:r>
              <w:rPr>
                <w:rFonts w:ascii="Times New Roman" w:hAnsi="Times New Roman"/>
                <w:color w:val="auto"/>
                <w:sz w:val="26"/>
                <w:lang w:val="nl-NL"/>
              </w:rPr>
              <w:t xml:space="preserve"> G</w:t>
            </w:r>
            <w:r w:rsidRPr="00017FD0">
              <w:rPr>
                <w:rFonts w:ascii="Times New Roman" w:hAnsi="Times New Roman"/>
                <w:color w:val="auto"/>
                <w:sz w:val="26"/>
                <w:lang w:val="nl-NL"/>
              </w:rPr>
              <w:t>D</w:t>
            </w:r>
            <w:r>
              <w:rPr>
                <w:rFonts w:ascii="Times New Roman" w:hAnsi="Times New Roman"/>
                <w:color w:val="auto"/>
                <w:sz w:val="26"/>
                <w:lang w:val="nl-NL"/>
              </w:rPr>
              <w:t>&amp;</w:t>
            </w:r>
            <w:r w:rsidRPr="00017FD0">
              <w:rPr>
                <w:rFonts w:ascii="Times New Roman" w:hAnsi="Times New Roman" w:hint="eastAsia"/>
                <w:color w:val="auto"/>
                <w:sz w:val="26"/>
                <w:lang w:val="nl-NL"/>
              </w:rPr>
              <w:t>Đ</w:t>
            </w:r>
            <w:r>
              <w:rPr>
                <w:rFonts w:ascii="Times New Roman" w:hAnsi="Times New Roman"/>
                <w:color w:val="auto"/>
                <w:sz w:val="26"/>
                <w:lang w:val="nl-NL"/>
              </w:rPr>
              <w:t>T NGH</w:t>
            </w:r>
            <w:r w:rsidRPr="00017FD0">
              <w:rPr>
                <w:rFonts w:ascii="Times New Roman" w:hAnsi="Times New Roman"/>
                <w:color w:val="auto"/>
                <w:sz w:val="26"/>
                <w:lang w:val="nl-NL"/>
              </w:rPr>
              <w:t>Ệ</w:t>
            </w:r>
            <w:r>
              <w:rPr>
                <w:rFonts w:ascii="Times New Roman" w:hAnsi="Times New Roman"/>
                <w:color w:val="auto"/>
                <w:sz w:val="26"/>
                <w:lang w:val="nl-NL"/>
              </w:rPr>
              <w:t xml:space="preserve"> AN</w:t>
            </w:r>
          </w:p>
          <w:p w:rsidR="00315F47" w:rsidRPr="007F6552" w:rsidRDefault="00315F47" w:rsidP="00C17B6A">
            <w:pPr>
              <w:pStyle w:val="Heading1"/>
              <w:rPr>
                <w:rFonts w:ascii="Times New Roman" w:hAnsi="Times New Roman"/>
                <w:lang w:val="nl-NL"/>
              </w:rPr>
            </w:pPr>
            <w:r>
              <w:rPr>
                <w:rFonts w:ascii="Times New Roman" w:hAnsi="Times New Roman"/>
                <w:lang w:val="nl-NL"/>
              </w:rPr>
              <w:t>TR</w:t>
            </w:r>
            <w:r>
              <w:rPr>
                <w:rFonts w:ascii="Times New Roman" w:hAnsi="Times New Roman" w:hint="eastAsia"/>
                <w:lang w:val="nl-NL"/>
              </w:rPr>
              <w:t>Ư</w:t>
            </w:r>
            <w:r w:rsidRPr="00017FD0">
              <w:rPr>
                <w:rFonts w:ascii="Times New Roman" w:hAnsi="Times New Roman"/>
                <w:lang w:val="nl-NL"/>
              </w:rPr>
              <w:t>ỜNG</w:t>
            </w:r>
            <w:r>
              <w:rPr>
                <w:rFonts w:ascii="Times New Roman" w:hAnsi="Times New Roman"/>
                <w:lang w:val="nl-NL"/>
              </w:rPr>
              <w:t xml:space="preserve"> THPT C</w:t>
            </w:r>
            <w:r w:rsidRPr="00017FD0">
              <w:rPr>
                <w:rFonts w:ascii="Times New Roman" w:hAnsi="Times New Roman"/>
                <w:lang w:val="nl-NL"/>
              </w:rPr>
              <w:t>ỬA</w:t>
            </w:r>
            <w:r>
              <w:rPr>
                <w:rFonts w:ascii="Times New Roman" w:hAnsi="Times New Roman"/>
                <w:lang w:val="nl-NL"/>
              </w:rPr>
              <w:t xml:space="preserve"> L</w:t>
            </w:r>
            <w:r w:rsidRPr="00017FD0">
              <w:rPr>
                <w:rFonts w:ascii="Times New Roman" w:hAnsi="Times New Roman"/>
                <w:lang w:val="nl-NL"/>
              </w:rPr>
              <w:t>Ò</w:t>
            </w:r>
            <w:r>
              <w:rPr>
                <w:rFonts w:ascii="Times New Roman" w:hAnsi="Times New Roman"/>
                <w:lang w:val="nl-NL"/>
              </w:rPr>
              <w:t xml:space="preserve"> 2</w:t>
            </w:r>
          </w:p>
          <w:p w:rsidR="00315F47" w:rsidRPr="007F6552" w:rsidRDefault="00D15F9B" w:rsidP="00C17B6A">
            <w:pPr>
              <w:rPr>
                <w:rFonts w:ascii="Times New Roman" w:hAnsi="Times New Roman"/>
                <w:color w:val="auto"/>
                <w:lang w:val="nl-NL"/>
              </w:rPr>
            </w:pPr>
            <w:r w:rsidRPr="00D15F9B">
              <w:rPr>
                <w:color w:val="auto"/>
              </w:rPr>
              <w:pict>
                <v:line id="_x0000_s1027" style="position:absolute;z-index:251661312" from="48.6pt,2.65pt" to="120.6pt,2.65pt"/>
              </w:pict>
            </w:r>
          </w:p>
          <w:p w:rsidR="00315F47" w:rsidRPr="009D28E0" w:rsidRDefault="00315F47" w:rsidP="00C17B6A">
            <w:pPr>
              <w:pStyle w:val="Heading2"/>
              <w:rPr>
                <w:rFonts w:ascii="Times New Roman" w:hAnsi="Times New Roman"/>
                <w:sz w:val="26"/>
                <w:lang w:val="nl-NL"/>
              </w:rPr>
            </w:pPr>
            <w:r w:rsidRPr="007F6552">
              <w:rPr>
                <w:rFonts w:ascii="Times New Roman" w:hAnsi="Times New Roman"/>
                <w:sz w:val="26"/>
                <w:lang w:val="nl-NL"/>
              </w:rPr>
              <w:t>Số:</w:t>
            </w:r>
            <w:r w:rsidR="00DB3026">
              <w:rPr>
                <w:rFonts w:ascii="Times New Roman" w:hAnsi="Times New Roman"/>
                <w:sz w:val="26"/>
                <w:lang w:val="nl-NL"/>
              </w:rPr>
              <w:t xml:space="preserve"> 24</w:t>
            </w:r>
            <w:r>
              <w:rPr>
                <w:rFonts w:ascii="Times New Roman" w:hAnsi="Times New Roman"/>
                <w:sz w:val="26"/>
                <w:lang w:val="nl-NL"/>
              </w:rPr>
              <w:t>/KH-THPT</w:t>
            </w:r>
          </w:p>
          <w:p w:rsidR="00315F47" w:rsidRPr="007F6552" w:rsidRDefault="00315F47" w:rsidP="00C17B6A">
            <w:pPr>
              <w:jc w:val="both"/>
              <w:rPr>
                <w:rFonts w:ascii="Times New Roman" w:hAnsi="Times New Roman"/>
                <w:color w:val="auto"/>
                <w:lang w:val="nl-NL"/>
              </w:rPr>
            </w:pPr>
          </w:p>
        </w:tc>
        <w:tc>
          <w:tcPr>
            <w:tcW w:w="5880" w:type="dxa"/>
          </w:tcPr>
          <w:p w:rsidR="00315F47" w:rsidRPr="007F6552" w:rsidRDefault="00315F47" w:rsidP="00C17B6A">
            <w:pPr>
              <w:pStyle w:val="Heading3"/>
              <w:jc w:val="center"/>
              <w:rPr>
                <w:rFonts w:ascii="Times New Roman" w:hAnsi="Times New Roman"/>
                <w:lang w:val="nl-NL"/>
              </w:rPr>
            </w:pPr>
            <w:r w:rsidRPr="007F6552">
              <w:rPr>
                <w:rFonts w:ascii="Times New Roman" w:hAnsi="Times New Roman"/>
                <w:lang w:val="nl-NL"/>
              </w:rPr>
              <w:t>CỘNG HOÀ XÃ HỘI CHỦ NGHĨA VIỆT NAM</w:t>
            </w:r>
          </w:p>
          <w:p w:rsidR="00315F47" w:rsidRPr="007F6552" w:rsidRDefault="00315F47" w:rsidP="00C17B6A">
            <w:pPr>
              <w:jc w:val="center"/>
              <w:rPr>
                <w:rFonts w:ascii="Times New Roman" w:hAnsi="Times New Roman"/>
                <w:b/>
                <w:bCs/>
                <w:color w:val="auto"/>
                <w:lang w:val="nl-NL"/>
              </w:rPr>
            </w:pPr>
            <w:r w:rsidRPr="007F6552">
              <w:rPr>
                <w:rFonts w:ascii="Times New Roman" w:hAnsi="Times New Roman"/>
                <w:b/>
                <w:bCs/>
                <w:color w:val="auto"/>
                <w:lang w:val="nl-NL"/>
              </w:rPr>
              <w:t>Độc lập - Tự do - Hạnh phúc</w:t>
            </w:r>
          </w:p>
          <w:p w:rsidR="00315F47" w:rsidRPr="007F6552" w:rsidRDefault="00D15F9B" w:rsidP="00C17B6A">
            <w:pPr>
              <w:rPr>
                <w:rFonts w:ascii="Times New Roman" w:hAnsi="Times New Roman"/>
                <w:color w:val="auto"/>
                <w:lang w:val="nl-NL"/>
              </w:rPr>
            </w:pPr>
            <w:r w:rsidRPr="00D15F9B">
              <w:rPr>
                <w:color w:val="auto"/>
              </w:rPr>
              <w:pict>
                <v:line id="_x0000_s1026" style="position:absolute;z-index:251660288" from="75.6pt,2.55pt" to="237.6pt,2.55pt"/>
              </w:pict>
            </w:r>
          </w:p>
          <w:p w:rsidR="00315F47" w:rsidRPr="00DB3026" w:rsidRDefault="00DB3026" w:rsidP="00DB3026">
            <w:pPr>
              <w:jc w:val="center"/>
              <w:rPr>
                <w:rFonts w:ascii="Times New Roman" w:hAnsi="Times New Roman"/>
                <w:i/>
                <w:color w:val="auto"/>
                <w:sz w:val="26"/>
                <w:lang w:val="nl-NL"/>
              </w:rPr>
            </w:pPr>
            <w:r>
              <w:rPr>
                <w:i/>
                <w:color w:val="auto"/>
                <w:sz w:val="26"/>
                <w:lang w:val="nl-NL"/>
              </w:rPr>
              <w:t xml:space="preserve">                  </w:t>
            </w:r>
            <w:r w:rsidR="00315F47" w:rsidRPr="007F6552">
              <w:rPr>
                <w:i/>
                <w:color w:val="auto"/>
                <w:sz w:val="26"/>
                <w:lang w:val="nl-NL"/>
              </w:rPr>
              <w:t xml:space="preserve">  </w:t>
            </w:r>
            <w:r w:rsidR="00315F47">
              <w:rPr>
                <w:rFonts w:ascii="Times New Roman" w:hAnsi="Times New Roman"/>
                <w:i/>
                <w:color w:val="auto"/>
                <w:sz w:val="26"/>
                <w:lang w:val="nl-NL"/>
              </w:rPr>
              <w:t>C</w:t>
            </w:r>
            <w:r w:rsidR="00315F47" w:rsidRPr="00017FD0">
              <w:rPr>
                <w:rFonts w:ascii="Times New Roman" w:hAnsi="Times New Roman"/>
                <w:i/>
                <w:color w:val="auto"/>
                <w:sz w:val="26"/>
                <w:lang w:val="nl-NL"/>
              </w:rPr>
              <w:t>ửa</w:t>
            </w:r>
            <w:r w:rsidR="00315F47">
              <w:rPr>
                <w:rFonts w:ascii="Times New Roman" w:hAnsi="Times New Roman"/>
                <w:i/>
                <w:color w:val="auto"/>
                <w:sz w:val="26"/>
                <w:lang w:val="nl-NL"/>
              </w:rPr>
              <w:t xml:space="preserve"> L</w:t>
            </w:r>
            <w:r w:rsidR="00315F47" w:rsidRPr="00017FD0">
              <w:rPr>
                <w:rFonts w:ascii="Times New Roman" w:hAnsi="Times New Roman"/>
                <w:i/>
                <w:color w:val="auto"/>
                <w:sz w:val="26"/>
                <w:lang w:val="nl-NL"/>
              </w:rPr>
              <w:t>ò</w:t>
            </w:r>
            <w:r w:rsidR="00315F47" w:rsidRPr="007F6552">
              <w:rPr>
                <w:rFonts w:ascii="Times New Roman" w:hAnsi="Times New Roman"/>
                <w:i/>
                <w:color w:val="auto"/>
                <w:sz w:val="26"/>
                <w:lang w:val="nl-NL"/>
              </w:rPr>
              <w:t xml:space="preserve">, ngày </w:t>
            </w:r>
            <w:r w:rsidR="003B50DC">
              <w:rPr>
                <w:rFonts w:ascii="Times New Roman" w:hAnsi="Times New Roman"/>
                <w:i/>
                <w:color w:val="auto"/>
                <w:sz w:val="26"/>
                <w:lang w:val="nl-NL"/>
              </w:rPr>
              <w:t>11 tháng</w:t>
            </w:r>
            <w:r w:rsidR="00ED0D6E">
              <w:rPr>
                <w:rFonts w:ascii="Times New Roman" w:hAnsi="Times New Roman"/>
                <w:i/>
                <w:color w:val="auto"/>
                <w:sz w:val="26"/>
                <w:lang w:val="nl-NL"/>
              </w:rPr>
              <w:t xml:space="preserve"> </w:t>
            </w:r>
            <w:r w:rsidR="003B50DC">
              <w:rPr>
                <w:rFonts w:ascii="Times New Roman" w:hAnsi="Times New Roman"/>
                <w:i/>
                <w:color w:val="auto"/>
                <w:sz w:val="26"/>
                <w:lang w:val="nl-NL"/>
              </w:rPr>
              <w:t>3</w:t>
            </w:r>
            <w:r w:rsidR="00315F47" w:rsidRPr="007F6552">
              <w:rPr>
                <w:rFonts w:ascii="Times New Roman" w:hAnsi="Times New Roman"/>
                <w:i/>
                <w:color w:val="auto"/>
                <w:sz w:val="26"/>
                <w:lang w:val="nl-NL"/>
              </w:rPr>
              <w:t xml:space="preserve"> năm 201</w:t>
            </w:r>
            <w:r w:rsidR="003B50DC">
              <w:rPr>
                <w:rFonts w:ascii="Times New Roman" w:hAnsi="Times New Roman"/>
                <w:i/>
                <w:color w:val="auto"/>
                <w:sz w:val="26"/>
                <w:lang w:val="nl-NL"/>
              </w:rPr>
              <w:t>9</w:t>
            </w:r>
          </w:p>
        </w:tc>
      </w:tr>
    </w:tbl>
    <w:p w:rsidR="00315F47" w:rsidRDefault="00315F47" w:rsidP="00315F47">
      <w:pPr>
        <w:ind w:left="1440"/>
        <w:jc w:val="center"/>
        <w:rPr>
          <w:rFonts w:ascii="Times New Roman" w:hAnsi="Times New Roman"/>
          <w:b/>
          <w:color w:val="auto"/>
          <w:szCs w:val="28"/>
        </w:rPr>
      </w:pPr>
      <w:r>
        <w:rPr>
          <w:rFonts w:ascii="Times New Roman" w:hAnsi="Times New Roman"/>
          <w:b/>
          <w:color w:val="auto"/>
          <w:szCs w:val="28"/>
        </w:rPr>
        <w:t>K</w:t>
      </w:r>
      <w:r w:rsidRPr="00EF0E37">
        <w:rPr>
          <w:rFonts w:ascii="Times New Roman" w:hAnsi="Times New Roman"/>
          <w:b/>
          <w:color w:val="auto"/>
          <w:szCs w:val="28"/>
        </w:rPr>
        <w:t>Ế</w:t>
      </w:r>
      <w:r>
        <w:rPr>
          <w:rFonts w:ascii="Times New Roman" w:hAnsi="Times New Roman"/>
          <w:b/>
          <w:color w:val="auto"/>
          <w:szCs w:val="28"/>
        </w:rPr>
        <w:t xml:space="preserve"> HOACH</w:t>
      </w:r>
    </w:p>
    <w:p w:rsidR="003B50DC" w:rsidRDefault="003B50DC" w:rsidP="003B50DC">
      <w:pPr>
        <w:ind w:left="1440"/>
        <w:jc w:val="center"/>
        <w:rPr>
          <w:rFonts w:ascii="Times New Roman" w:hAnsi="Times New Roman"/>
          <w:b/>
          <w:color w:val="auto"/>
          <w:szCs w:val="28"/>
        </w:rPr>
      </w:pPr>
      <w:r>
        <w:rPr>
          <w:rFonts w:ascii="Times New Roman" w:hAnsi="Times New Roman"/>
          <w:b/>
          <w:color w:val="auto"/>
          <w:szCs w:val="28"/>
        </w:rPr>
        <w:t xml:space="preserve">Thực hiện công tác phòng chống tội phạm, </w:t>
      </w:r>
    </w:p>
    <w:p w:rsidR="00315F47" w:rsidRPr="00EF0E37" w:rsidRDefault="003B50DC" w:rsidP="003B50DC">
      <w:pPr>
        <w:ind w:left="1440"/>
        <w:jc w:val="center"/>
        <w:rPr>
          <w:rFonts w:ascii="Times New Roman" w:hAnsi="Times New Roman"/>
          <w:b/>
          <w:color w:val="auto"/>
          <w:szCs w:val="28"/>
        </w:rPr>
      </w:pPr>
      <w:r>
        <w:rPr>
          <w:rFonts w:ascii="Times New Roman" w:hAnsi="Times New Roman"/>
          <w:b/>
          <w:color w:val="auto"/>
          <w:szCs w:val="28"/>
        </w:rPr>
        <w:t>phòng chống ma túy năm 2019</w:t>
      </w:r>
    </w:p>
    <w:p w:rsidR="00315F47" w:rsidRPr="00056DD0" w:rsidRDefault="00315F47" w:rsidP="00315F47">
      <w:pPr>
        <w:rPr>
          <w:rFonts w:ascii="Times New Roman" w:hAnsi="Times New Roman"/>
          <w:color w:val="auto"/>
          <w:szCs w:val="28"/>
        </w:rPr>
      </w:pPr>
    </w:p>
    <w:p w:rsidR="003B50DC" w:rsidRDefault="00315F47" w:rsidP="00217A01">
      <w:pPr>
        <w:spacing w:beforeLines="60" w:after="60"/>
        <w:jc w:val="both"/>
        <w:rPr>
          <w:rFonts w:ascii="Times New Roman" w:hAnsi="Times New Roman"/>
          <w:color w:val="auto"/>
          <w:szCs w:val="28"/>
        </w:rPr>
      </w:pPr>
      <w:r w:rsidRPr="00056DD0">
        <w:rPr>
          <w:rFonts w:ascii="Times New Roman" w:hAnsi="Times New Roman"/>
          <w:color w:val="auto"/>
          <w:szCs w:val="28"/>
        </w:rPr>
        <w:tab/>
      </w:r>
      <w:r>
        <w:rPr>
          <w:rFonts w:ascii="Times New Roman" w:hAnsi="Times New Roman"/>
          <w:color w:val="auto"/>
          <w:szCs w:val="28"/>
        </w:rPr>
        <w:t>Thực hiện C</w:t>
      </w:r>
      <w:r w:rsidRPr="00017FD0">
        <w:rPr>
          <w:rFonts w:ascii="Times New Roman" w:hAnsi="Times New Roman"/>
          <w:color w:val="auto"/>
          <w:szCs w:val="28"/>
        </w:rPr>
        <w:t>ô</w:t>
      </w:r>
      <w:r>
        <w:rPr>
          <w:rFonts w:ascii="Times New Roman" w:hAnsi="Times New Roman"/>
          <w:color w:val="auto"/>
          <w:szCs w:val="28"/>
        </w:rPr>
        <w:t>ng v</w:t>
      </w:r>
      <w:r w:rsidRPr="00017FD0">
        <w:rPr>
          <w:rFonts w:ascii="Times New Roman" w:hAnsi="Times New Roman" w:hint="eastAsia"/>
          <w:color w:val="auto"/>
          <w:szCs w:val="28"/>
        </w:rPr>
        <w:t>ă</w:t>
      </w:r>
      <w:r w:rsidR="003B50DC">
        <w:rPr>
          <w:rFonts w:ascii="Times New Roman" w:hAnsi="Times New Roman"/>
          <w:color w:val="auto"/>
          <w:szCs w:val="28"/>
        </w:rPr>
        <w:t>n số 262</w:t>
      </w:r>
      <w:r>
        <w:rPr>
          <w:rFonts w:ascii="Times New Roman" w:hAnsi="Times New Roman"/>
          <w:color w:val="auto"/>
          <w:szCs w:val="28"/>
        </w:rPr>
        <w:t>/</w:t>
      </w:r>
      <w:r w:rsidR="003B50DC">
        <w:rPr>
          <w:rFonts w:ascii="Times New Roman" w:hAnsi="Times New Roman"/>
          <w:color w:val="auto"/>
          <w:szCs w:val="28"/>
        </w:rPr>
        <w:t>KH-</w:t>
      </w:r>
      <w:r>
        <w:rPr>
          <w:rFonts w:ascii="Times New Roman" w:hAnsi="Times New Roman"/>
          <w:color w:val="auto"/>
          <w:szCs w:val="28"/>
        </w:rPr>
        <w:t>SG</w:t>
      </w:r>
      <w:r w:rsidRPr="00017FD0">
        <w:rPr>
          <w:rFonts w:ascii="Times New Roman" w:hAnsi="Times New Roman"/>
          <w:color w:val="auto"/>
          <w:szCs w:val="28"/>
        </w:rPr>
        <w:t>D</w:t>
      </w:r>
      <w:r>
        <w:rPr>
          <w:rFonts w:ascii="Times New Roman" w:hAnsi="Times New Roman"/>
          <w:color w:val="auto"/>
          <w:szCs w:val="28"/>
        </w:rPr>
        <w:t>&amp;</w:t>
      </w:r>
      <w:r w:rsidRPr="00017FD0">
        <w:rPr>
          <w:rFonts w:ascii="Times New Roman" w:hAnsi="Times New Roman" w:hint="eastAsia"/>
          <w:color w:val="auto"/>
          <w:szCs w:val="28"/>
        </w:rPr>
        <w:t>Đ</w:t>
      </w:r>
      <w:r w:rsidR="003B50DC">
        <w:rPr>
          <w:rFonts w:ascii="Times New Roman" w:hAnsi="Times New Roman"/>
          <w:color w:val="auto"/>
          <w:szCs w:val="28"/>
        </w:rPr>
        <w:t>T ngày 28 tháng 02 năm 2019</w:t>
      </w:r>
      <w:r>
        <w:rPr>
          <w:rFonts w:ascii="Times New Roman" w:hAnsi="Times New Roman"/>
          <w:color w:val="auto"/>
          <w:szCs w:val="28"/>
        </w:rPr>
        <w:t xml:space="preserve"> của S</w:t>
      </w:r>
      <w:r w:rsidRPr="00017FD0">
        <w:rPr>
          <w:rFonts w:ascii="Times New Roman" w:hAnsi="Times New Roman"/>
          <w:color w:val="auto"/>
          <w:szCs w:val="28"/>
        </w:rPr>
        <w:t>ở</w:t>
      </w:r>
      <w:r>
        <w:rPr>
          <w:rFonts w:ascii="Times New Roman" w:hAnsi="Times New Roman"/>
          <w:color w:val="auto"/>
          <w:szCs w:val="28"/>
        </w:rPr>
        <w:t xml:space="preserve"> G</w:t>
      </w:r>
      <w:r w:rsidRPr="00017FD0">
        <w:rPr>
          <w:rFonts w:ascii="Times New Roman" w:hAnsi="Times New Roman"/>
          <w:color w:val="auto"/>
          <w:szCs w:val="28"/>
        </w:rPr>
        <w:t>D</w:t>
      </w:r>
      <w:r>
        <w:rPr>
          <w:rFonts w:ascii="Times New Roman" w:hAnsi="Times New Roman"/>
          <w:color w:val="auto"/>
          <w:szCs w:val="28"/>
        </w:rPr>
        <w:t>&amp;</w:t>
      </w:r>
      <w:r w:rsidRPr="00017FD0">
        <w:rPr>
          <w:rFonts w:ascii="Times New Roman" w:hAnsi="Times New Roman" w:hint="eastAsia"/>
          <w:color w:val="auto"/>
          <w:szCs w:val="28"/>
        </w:rPr>
        <w:t>Đ</w:t>
      </w:r>
      <w:r>
        <w:rPr>
          <w:rFonts w:ascii="Times New Roman" w:hAnsi="Times New Roman"/>
          <w:color w:val="auto"/>
          <w:szCs w:val="28"/>
        </w:rPr>
        <w:t>T Ngh</w:t>
      </w:r>
      <w:r w:rsidRPr="00017FD0">
        <w:rPr>
          <w:rFonts w:ascii="Times New Roman" w:hAnsi="Times New Roman"/>
          <w:color w:val="auto"/>
          <w:szCs w:val="28"/>
        </w:rPr>
        <w:t>ệ</w:t>
      </w:r>
      <w:r>
        <w:rPr>
          <w:rFonts w:ascii="Times New Roman" w:hAnsi="Times New Roman"/>
          <w:color w:val="auto"/>
          <w:szCs w:val="28"/>
        </w:rPr>
        <w:t xml:space="preserve"> An về </w:t>
      </w:r>
      <w:r w:rsidR="003B50DC">
        <w:rPr>
          <w:rFonts w:ascii="Times New Roman" w:hAnsi="Times New Roman"/>
          <w:color w:val="auto"/>
          <w:szCs w:val="28"/>
        </w:rPr>
        <w:t xml:space="preserve">việc </w:t>
      </w:r>
      <w:r>
        <w:rPr>
          <w:rFonts w:ascii="Times New Roman" w:hAnsi="Times New Roman"/>
          <w:color w:val="auto"/>
          <w:szCs w:val="28"/>
        </w:rPr>
        <w:t xml:space="preserve">tổ chức </w:t>
      </w:r>
      <w:r w:rsidR="003B50DC">
        <w:rPr>
          <w:rFonts w:ascii="Times New Roman" w:hAnsi="Times New Roman"/>
          <w:color w:val="auto"/>
          <w:szCs w:val="28"/>
        </w:rPr>
        <w:t>thực hiện công tác phòng chống tội phạm, phòng</w:t>
      </w:r>
      <w:r>
        <w:rPr>
          <w:rFonts w:ascii="Times New Roman" w:hAnsi="Times New Roman"/>
          <w:color w:val="auto"/>
          <w:szCs w:val="28"/>
        </w:rPr>
        <w:t xml:space="preserve"> chống ma tuý</w:t>
      </w:r>
      <w:r w:rsidR="003B50DC">
        <w:rPr>
          <w:rFonts w:ascii="Times New Roman" w:hAnsi="Times New Roman"/>
          <w:color w:val="auto"/>
          <w:szCs w:val="28"/>
        </w:rPr>
        <w:t xml:space="preserve"> năm 2019.</w:t>
      </w:r>
    </w:p>
    <w:p w:rsidR="00315F47" w:rsidRPr="00056DD0" w:rsidRDefault="00315F47" w:rsidP="00217A01">
      <w:pPr>
        <w:spacing w:beforeLines="60" w:after="60"/>
        <w:ind w:firstLine="720"/>
        <w:jc w:val="both"/>
        <w:rPr>
          <w:rFonts w:ascii="Times New Roman" w:hAnsi="Times New Roman"/>
          <w:color w:val="auto"/>
          <w:szCs w:val="28"/>
        </w:rPr>
      </w:pPr>
      <w:r>
        <w:rPr>
          <w:rFonts w:ascii="Times New Roman" w:hAnsi="Times New Roman"/>
          <w:color w:val="auto"/>
          <w:szCs w:val="28"/>
        </w:rPr>
        <w:t>Tr</w:t>
      </w:r>
      <w:r>
        <w:rPr>
          <w:rFonts w:ascii="Times New Roman" w:hAnsi="Times New Roman" w:hint="eastAsia"/>
          <w:color w:val="auto"/>
          <w:szCs w:val="28"/>
        </w:rPr>
        <w:t>ư</w:t>
      </w:r>
      <w:r w:rsidRPr="00017FD0">
        <w:rPr>
          <w:rFonts w:ascii="Times New Roman" w:hAnsi="Times New Roman"/>
          <w:color w:val="auto"/>
          <w:szCs w:val="28"/>
        </w:rPr>
        <w:t>ờng</w:t>
      </w:r>
      <w:r>
        <w:rPr>
          <w:rFonts w:ascii="Times New Roman" w:hAnsi="Times New Roman"/>
          <w:color w:val="auto"/>
          <w:szCs w:val="28"/>
        </w:rPr>
        <w:t xml:space="preserve"> THPT C</w:t>
      </w:r>
      <w:r w:rsidRPr="00017FD0">
        <w:rPr>
          <w:rFonts w:ascii="Times New Roman" w:hAnsi="Times New Roman"/>
          <w:color w:val="auto"/>
          <w:szCs w:val="28"/>
        </w:rPr>
        <w:t>ửa</w:t>
      </w:r>
      <w:r>
        <w:rPr>
          <w:rFonts w:ascii="Times New Roman" w:hAnsi="Times New Roman"/>
          <w:color w:val="auto"/>
          <w:szCs w:val="28"/>
        </w:rPr>
        <w:t xml:space="preserve"> L</w:t>
      </w:r>
      <w:r w:rsidRPr="00017FD0">
        <w:rPr>
          <w:rFonts w:ascii="Times New Roman" w:hAnsi="Times New Roman"/>
          <w:color w:val="auto"/>
          <w:szCs w:val="28"/>
        </w:rPr>
        <w:t>ò</w:t>
      </w:r>
      <w:r>
        <w:rPr>
          <w:rFonts w:ascii="Times New Roman" w:hAnsi="Times New Roman"/>
          <w:color w:val="auto"/>
          <w:szCs w:val="28"/>
        </w:rPr>
        <w:t xml:space="preserve"> 2 triển khai thực hiện tốt các nội dung sau đây:</w:t>
      </w:r>
    </w:p>
    <w:p w:rsidR="00315F47" w:rsidRPr="00D86278" w:rsidRDefault="00315F47" w:rsidP="00315F47">
      <w:pPr>
        <w:jc w:val="both"/>
        <w:rPr>
          <w:rFonts w:ascii="Times New Roman" w:hAnsi="Times New Roman"/>
          <w:color w:val="auto"/>
        </w:rPr>
      </w:pPr>
      <w:r w:rsidRPr="00ED1492">
        <w:rPr>
          <w:rFonts w:ascii="Times New Roman" w:hAnsi="Times New Roman"/>
          <w:color w:val="auto"/>
        </w:rPr>
        <w:tab/>
        <w:t xml:space="preserve">1. </w:t>
      </w:r>
      <w:r>
        <w:rPr>
          <w:rFonts w:ascii="Times New Roman" w:hAnsi="Times New Roman"/>
          <w:color w:val="auto"/>
        </w:rPr>
        <w:t>Chi b</w:t>
      </w:r>
      <w:r w:rsidRPr="00017FD0">
        <w:rPr>
          <w:rFonts w:ascii="Times New Roman" w:hAnsi="Times New Roman"/>
          <w:color w:val="auto"/>
        </w:rPr>
        <w:t>ộ</w:t>
      </w:r>
      <w:r>
        <w:rPr>
          <w:rFonts w:ascii="Times New Roman" w:hAnsi="Times New Roman"/>
          <w:color w:val="auto"/>
        </w:rPr>
        <w:t xml:space="preserve"> nh</w:t>
      </w:r>
      <w:r w:rsidRPr="00017FD0">
        <w:rPr>
          <w:rFonts w:ascii="Times New Roman" w:hAnsi="Times New Roman"/>
          <w:color w:val="auto"/>
        </w:rPr>
        <w:t>à</w:t>
      </w:r>
      <w:r>
        <w:rPr>
          <w:rFonts w:ascii="Times New Roman" w:hAnsi="Times New Roman"/>
          <w:color w:val="auto"/>
        </w:rPr>
        <w:t xml:space="preserve"> tr</w:t>
      </w:r>
      <w:r>
        <w:rPr>
          <w:rFonts w:ascii="Times New Roman" w:hAnsi="Times New Roman" w:hint="eastAsia"/>
          <w:color w:val="auto"/>
        </w:rPr>
        <w:t>ư</w:t>
      </w:r>
      <w:r w:rsidRPr="00017FD0">
        <w:rPr>
          <w:rFonts w:ascii="Times New Roman" w:hAnsi="Times New Roman"/>
          <w:color w:val="auto"/>
        </w:rPr>
        <w:t>ờng</w:t>
      </w:r>
      <w:r>
        <w:rPr>
          <w:rFonts w:ascii="Times New Roman" w:hAnsi="Times New Roman"/>
          <w:color w:val="auto"/>
        </w:rPr>
        <w:t xml:space="preserve"> t</w:t>
      </w:r>
      <w:r w:rsidRPr="00017FD0">
        <w:rPr>
          <w:rFonts w:ascii="Times New Roman" w:hAnsi="Times New Roman" w:hint="eastAsia"/>
          <w:color w:val="auto"/>
        </w:rPr>
        <w:t>ă</w:t>
      </w:r>
      <w:r>
        <w:rPr>
          <w:rFonts w:ascii="Times New Roman" w:hAnsi="Times New Roman"/>
          <w:color w:val="auto"/>
        </w:rPr>
        <w:t>ng c</w:t>
      </w:r>
      <w:r>
        <w:rPr>
          <w:rFonts w:ascii="Times New Roman" w:hAnsi="Times New Roman" w:hint="eastAsia"/>
          <w:color w:val="auto"/>
        </w:rPr>
        <w:t>ư</w:t>
      </w:r>
      <w:r w:rsidRPr="00017FD0">
        <w:rPr>
          <w:rFonts w:ascii="Times New Roman" w:hAnsi="Times New Roman"/>
          <w:color w:val="auto"/>
        </w:rPr>
        <w:t>ờng</w:t>
      </w:r>
      <w:r>
        <w:rPr>
          <w:rFonts w:ascii="Times New Roman" w:hAnsi="Times New Roman"/>
          <w:color w:val="auto"/>
        </w:rPr>
        <w:t xml:space="preserve"> c</w:t>
      </w:r>
      <w:r w:rsidRPr="00017FD0">
        <w:rPr>
          <w:rFonts w:ascii="Times New Roman" w:hAnsi="Times New Roman"/>
          <w:color w:val="auto"/>
        </w:rPr>
        <w:t>ô</w:t>
      </w:r>
      <w:r>
        <w:rPr>
          <w:rFonts w:ascii="Times New Roman" w:hAnsi="Times New Roman"/>
          <w:color w:val="auto"/>
        </w:rPr>
        <w:t>ng t</w:t>
      </w:r>
      <w:r w:rsidRPr="00017FD0">
        <w:rPr>
          <w:rFonts w:ascii="Times New Roman" w:hAnsi="Times New Roman"/>
          <w:color w:val="auto"/>
        </w:rPr>
        <w:t>ác</w:t>
      </w:r>
      <w:r>
        <w:rPr>
          <w:rFonts w:ascii="Times New Roman" w:hAnsi="Times New Roman"/>
          <w:color w:val="auto"/>
        </w:rPr>
        <w:t xml:space="preserve"> tuy</w:t>
      </w:r>
      <w:r w:rsidRPr="00017FD0">
        <w:rPr>
          <w:rFonts w:ascii="Times New Roman" w:hAnsi="Times New Roman"/>
          <w:color w:val="auto"/>
        </w:rPr>
        <w:t>ê</w:t>
      </w:r>
      <w:r>
        <w:rPr>
          <w:rFonts w:ascii="Times New Roman" w:hAnsi="Times New Roman"/>
          <w:color w:val="auto"/>
        </w:rPr>
        <w:t>n truy</w:t>
      </w:r>
      <w:r w:rsidRPr="00017FD0">
        <w:rPr>
          <w:rFonts w:ascii="Times New Roman" w:hAnsi="Times New Roman"/>
          <w:color w:val="auto"/>
        </w:rPr>
        <w:t>ền</w:t>
      </w:r>
      <w:r>
        <w:rPr>
          <w:rFonts w:ascii="Times New Roman" w:hAnsi="Times New Roman"/>
          <w:color w:val="auto"/>
        </w:rPr>
        <w:t xml:space="preserve"> c</w:t>
      </w:r>
      <w:r w:rsidRPr="00017FD0">
        <w:rPr>
          <w:rFonts w:ascii="Times New Roman" w:hAnsi="Times New Roman"/>
          <w:color w:val="auto"/>
        </w:rPr>
        <w:t>ác</w:t>
      </w:r>
      <w:r w:rsidRPr="00ED1492">
        <w:rPr>
          <w:rFonts w:ascii="Times New Roman" w:hAnsi="Times New Roman"/>
          <w:color w:val="auto"/>
        </w:rPr>
        <w:t xml:space="preserve"> chủ trương, chính sách của Đảng, Nhà nước và của ngành về công tác ph</w:t>
      </w:r>
      <w:r>
        <w:rPr>
          <w:rFonts w:ascii="Times New Roman" w:hAnsi="Times New Roman"/>
          <w:color w:val="auto"/>
        </w:rPr>
        <w:t>ò</w:t>
      </w:r>
      <w:r w:rsidRPr="00ED1492">
        <w:rPr>
          <w:rFonts w:ascii="Times New Roman" w:hAnsi="Times New Roman"/>
          <w:color w:val="auto"/>
        </w:rPr>
        <w:t>ng</w:t>
      </w:r>
      <w:r w:rsidR="004472D2">
        <w:rPr>
          <w:rFonts w:ascii="Times New Roman" w:hAnsi="Times New Roman"/>
          <w:color w:val="auto"/>
        </w:rPr>
        <w:t xml:space="preserve"> chống tội phạm, phòng </w:t>
      </w:r>
      <w:r w:rsidRPr="00ED1492">
        <w:rPr>
          <w:rFonts w:ascii="Times New Roman" w:hAnsi="Times New Roman"/>
          <w:color w:val="auto"/>
        </w:rPr>
        <w:t>chống ma tuý</w:t>
      </w:r>
      <w:r>
        <w:rPr>
          <w:rFonts w:ascii="Times New Roman" w:hAnsi="Times New Roman"/>
          <w:color w:val="auto"/>
        </w:rPr>
        <w:t>..</w:t>
      </w:r>
      <w:r w:rsidRPr="00ED1492">
        <w:rPr>
          <w:rFonts w:ascii="Times New Roman" w:hAnsi="Times New Roman"/>
          <w:color w:val="auto"/>
        </w:rPr>
        <w:t>.</w:t>
      </w:r>
      <w:r>
        <w:rPr>
          <w:rFonts w:ascii="Times New Roman" w:hAnsi="Times New Roman"/>
          <w:color w:val="auto"/>
        </w:rPr>
        <w:t xml:space="preserve"> </w:t>
      </w:r>
      <w:r>
        <w:rPr>
          <w:rFonts w:ascii="Times New Roman" w:hAnsi="Times New Roman"/>
          <w:color w:val="auto"/>
          <w:szCs w:val="28"/>
        </w:rPr>
        <w:t>Thực hiện có hiệu quả các chủ trương lớn của Đảng, Nhà nước của Tỉnh uỷ, UBND tỉnh,</w:t>
      </w:r>
      <w:r w:rsidR="004472D2">
        <w:rPr>
          <w:rFonts w:ascii="Times New Roman" w:hAnsi="Times New Roman"/>
          <w:color w:val="auto"/>
          <w:szCs w:val="28"/>
        </w:rPr>
        <w:t xml:space="preserve"> của ngành chỉ đạo về đấu tranh phòng </w:t>
      </w:r>
      <w:r>
        <w:rPr>
          <w:rFonts w:ascii="Times New Roman" w:hAnsi="Times New Roman"/>
          <w:color w:val="auto"/>
          <w:szCs w:val="28"/>
        </w:rPr>
        <w:t xml:space="preserve">chống </w:t>
      </w:r>
      <w:r w:rsidR="004472D2">
        <w:rPr>
          <w:rFonts w:ascii="Times New Roman" w:hAnsi="Times New Roman"/>
          <w:color w:val="auto"/>
          <w:szCs w:val="28"/>
        </w:rPr>
        <w:t xml:space="preserve">tội phạm, phòng chống </w:t>
      </w:r>
      <w:r>
        <w:rPr>
          <w:rFonts w:ascii="Times New Roman" w:hAnsi="Times New Roman"/>
          <w:color w:val="auto"/>
          <w:szCs w:val="28"/>
        </w:rPr>
        <w:t xml:space="preserve">ma tuý. </w:t>
      </w:r>
    </w:p>
    <w:p w:rsidR="00315F47" w:rsidRDefault="00315F47" w:rsidP="00315F47">
      <w:pPr>
        <w:jc w:val="both"/>
        <w:rPr>
          <w:rFonts w:ascii="Times New Roman" w:hAnsi="Times New Roman"/>
          <w:color w:val="auto"/>
          <w:szCs w:val="28"/>
        </w:rPr>
      </w:pPr>
      <w:r>
        <w:rPr>
          <w:rFonts w:ascii="Times New Roman" w:hAnsi="Times New Roman"/>
          <w:color w:val="auto"/>
          <w:szCs w:val="28"/>
        </w:rPr>
        <w:t xml:space="preserve"> </w:t>
      </w:r>
      <w:r>
        <w:rPr>
          <w:rFonts w:ascii="Times New Roman" w:hAnsi="Times New Roman"/>
          <w:color w:val="auto"/>
          <w:szCs w:val="28"/>
        </w:rPr>
        <w:tab/>
        <w:t xml:space="preserve">2. Tiếp tục đẩy mạnh hơn nữa việc thực hiện Chỉ thị số 21-CT/TW ngày 26/3/2008 của Bộ Chính trị về tăng cường lãnh đạo, chỉ đạo công tác phòng, chống và kiểm soát ma tuý trong tình hình mới, Chỉ thị số 48-CT/TW ngày 22/10/2010 của Bộ Chính trị (khoá X), về tăng cường lãnh đạo </w:t>
      </w:r>
      <w:r w:rsidR="004472D2">
        <w:rPr>
          <w:rFonts w:ascii="Times New Roman" w:hAnsi="Times New Roman"/>
          <w:color w:val="auto"/>
          <w:szCs w:val="28"/>
        </w:rPr>
        <w:t>của Đảng đối với công tác phòng</w:t>
      </w:r>
      <w:r>
        <w:rPr>
          <w:rFonts w:ascii="Times New Roman" w:hAnsi="Times New Roman"/>
          <w:color w:val="auto"/>
          <w:szCs w:val="28"/>
        </w:rPr>
        <w:t xml:space="preserve"> chống tội phạm</w:t>
      </w:r>
      <w:r w:rsidR="004472D2">
        <w:rPr>
          <w:rFonts w:ascii="Times New Roman" w:hAnsi="Times New Roman"/>
          <w:color w:val="auto"/>
          <w:szCs w:val="28"/>
        </w:rPr>
        <w:t xml:space="preserve"> trong tình hình mới, Kế hoach số 60/KH-UBND ngày</w:t>
      </w:r>
      <w:r w:rsidR="00B12446">
        <w:rPr>
          <w:rFonts w:ascii="Times New Roman" w:hAnsi="Times New Roman"/>
          <w:color w:val="auto"/>
          <w:szCs w:val="28"/>
        </w:rPr>
        <w:t xml:space="preserve"> 01/02/2019 của UBND tỉnh Nghệ An về việc</w:t>
      </w:r>
      <w:r w:rsidR="00323BD8">
        <w:rPr>
          <w:rFonts w:ascii="Times New Roman" w:hAnsi="Times New Roman"/>
          <w:color w:val="auto"/>
          <w:szCs w:val="28"/>
        </w:rPr>
        <w:t xml:space="preserve"> thực hiện Chương trình hành động phòng chống tội phạm mua bán người năm 2019</w:t>
      </w:r>
      <w:r>
        <w:rPr>
          <w:rFonts w:ascii="Times New Roman" w:hAnsi="Times New Roman"/>
          <w:color w:val="auto"/>
          <w:szCs w:val="28"/>
        </w:rPr>
        <w:t xml:space="preserve"> và các văn bản chỉ đạo của Trung ương, Tỉnh ủy, UBND tỉnh về công tác phòng, chống ma túy. </w:t>
      </w:r>
    </w:p>
    <w:p w:rsidR="00315F47" w:rsidRDefault="00315F47" w:rsidP="00315F47">
      <w:pPr>
        <w:spacing w:before="120" w:after="120"/>
        <w:jc w:val="both"/>
        <w:rPr>
          <w:rFonts w:ascii="Times New Roman" w:hAnsi="Times New Roman"/>
          <w:color w:val="auto"/>
        </w:rPr>
      </w:pPr>
      <w:r>
        <w:rPr>
          <w:rFonts w:ascii="Times New Roman" w:hAnsi="Times New Roman"/>
          <w:color w:val="auto"/>
          <w:szCs w:val="28"/>
        </w:rPr>
        <w:t xml:space="preserve"> </w:t>
      </w:r>
      <w:r>
        <w:rPr>
          <w:rFonts w:ascii="Times New Roman" w:hAnsi="Times New Roman"/>
          <w:color w:val="auto"/>
          <w:szCs w:val="28"/>
        </w:rPr>
        <w:tab/>
        <w:t>3. Nh</w:t>
      </w:r>
      <w:r w:rsidRPr="00017FD0">
        <w:rPr>
          <w:rFonts w:ascii="Times New Roman" w:hAnsi="Times New Roman"/>
          <w:color w:val="auto"/>
          <w:szCs w:val="28"/>
        </w:rPr>
        <w:t>à</w:t>
      </w:r>
      <w:r>
        <w:rPr>
          <w:rFonts w:ascii="Times New Roman" w:hAnsi="Times New Roman"/>
          <w:color w:val="auto"/>
          <w:szCs w:val="28"/>
        </w:rPr>
        <w:t xml:space="preserve"> tr</w:t>
      </w:r>
      <w:r>
        <w:rPr>
          <w:rFonts w:ascii="Times New Roman" w:hAnsi="Times New Roman" w:hint="eastAsia"/>
          <w:color w:val="auto"/>
          <w:szCs w:val="28"/>
        </w:rPr>
        <w:t>ư</w:t>
      </w:r>
      <w:r w:rsidRPr="00017FD0">
        <w:rPr>
          <w:rFonts w:ascii="Times New Roman" w:hAnsi="Times New Roman"/>
          <w:color w:val="auto"/>
          <w:szCs w:val="28"/>
        </w:rPr>
        <w:t>ờng</w:t>
      </w:r>
      <w:r>
        <w:rPr>
          <w:rFonts w:ascii="Times New Roman" w:hAnsi="Times New Roman"/>
          <w:color w:val="auto"/>
          <w:szCs w:val="28"/>
        </w:rPr>
        <w:t xml:space="preserve"> ch</w:t>
      </w:r>
      <w:r w:rsidRPr="00017FD0">
        <w:rPr>
          <w:rFonts w:ascii="Times New Roman" w:hAnsi="Times New Roman"/>
          <w:color w:val="auto"/>
          <w:szCs w:val="28"/>
        </w:rPr>
        <w:t>ủ</w:t>
      </w:r>
      <w:r>
        <w:rPr>
          <w:rFonts w:ascii="Times New Roman" w:hAnsi="Times New Roman"/>
          <w:color w:val="auto"/>
          <w:szCs w:val="28"/>
        </w:rPr>
        <w:t xml:space="preserve"> </w:t>
      </w:r>
      <w:r w:rsidRPr="00017FD0">
        <w:rPr>
          <w:rFonts w:ascii="Times New Roman" w:hAnsi="Times New Roman" w:hint="eastAsia"/>
          <w:color w:val="auto"/>
          <w:szCs w:val="28"/>
        </w:rPr>
        <w:t>đ</w:t>
      </w:r>
      <w:r w:rsidRPr="00017FD0">
        <w:rPr>
          <w:rFonts w:ascii="Times New Roman" w:hAnsi="Times New Roman"/>
          <w:color w:val="auto"/>
          <w:szCs w:val="28"/>
        </w:rPr>
        <w:t>ộng</w:t>
      </w:r>
      <w:r>
        <w:rPr>
          <w:rFonts w:ascii="Times New Roman" w:hAnsi="Times New Roman"/>
          <w:color w:val="auto"/>
          <w:szCs w:val="28"/>
        </w:rPr>
        <w:t xml:space="preserve"> ph</w:t>
      </w:r>
      <w:r w:rsidRPr="00017FD0">
        <w:rPr>
          <w:rFonts w:ascii="Times New Roman" w:hAnsi="Times New Roman"/>
          <w:color w:val="auto"/>
          <w:szCs w:val="28"/>
        </w:rPr>
        <w:t>ối</w:t>
      </w:r>
      <w:r>
        <w:rPr>
          <w:rFonts w:ascii="Times New Roman" w:hAnsi="Times New Roman"/>
          <w:color w:val="auto"/>
          <w:szCs w:val="28"/>
        </w:rPr>
        <w:t xml:space="preserve"> h</w:t>
      </w:r>
      <w:r w:rsidRPr="00017FD0">
        <w:rPr>
          <w:rFonts w:ascii="Times New Roman" w:hAnsi="Times New Roman"/>
          <w:color w:val="auto"/>
          <w:szCs w:val="28"/>
        </w:rPr>
        <w:t>ợp</w:t>
      </w:r>
      <w:r>
        <w:rPr>
          <w:rFonts w:ascii="Times New Roman" w:hAnsi="Times New Roman"/>
          <w:color w:val="auto"/>
          <w:szCs w:val="28"/>
        </w:rPr>
        <w:t xml:space="preserve"> v</w:t>
      </w:r>
      <w:r w:rsidRPr="00017FD0">
        <w:rPr>
          <w:rFonts w:ascii="Times New Roman" w:hAnsi="Times New Roman"/>
          <w:color w:val="auto"/>
          <w:szCs w:val="28"/>
        </w:rPr>
        <w:t>ới</w:t>
      </w:r>
      <w:r>
        <w:rPr>
          <w:rFonts w:ascii="Times New Roman" w:hAnsi="Times New Roman"/>
          <w:color w:val="auto"/>
          <w:szCs w:val="28"/>
        </w:rPr>
        <w:t xml:space="preserve"> c</w:t>
      </w:r>
      <w:r w:rsidRPr="00017FD0">
        <w:rPr>
          <w:rFonts w:ascii="Times New Roman" w:hAnsi="Times New Roman"/>
          <w:color w:val="auto"/>
          <w:szCs w:val="28"/>
        </w:rPr>
        <w:t>ô</w:t>
      </w:r>
      <w:r>
        <w:rPr>
          <w:rFonts w:ascii="Times New Roman" w:hAnsi="Times New Roman"/>
          <w:color w:val="auto"/>
          <w:szCs w:val="28"/>
        </w:rPr>
        <w:t>ng an Ph</w:t>
      </w:r>
      <w:r>
        <w:rPr>
          <w:rFonts w:ascii="Times New Roman" w:hAnsi="Times New Roman" w:hint="eastAsia"/>
          <w:color w:val="auto"/>
          <w:szCs w:val="28"/>
        </w:rPr>
        <w:t>ư</w:t>
      </w:r>
      <w:r w:rsidRPr="00017FD0">
        <w:rPr>
          <w:rFonts w:ascii="Times New Roman" w:hAnsi="Times New Roman"/>
          <w:color w:val="auto"/>
          <w:szCs w:val="28"/>
        </w:rPr>
        <w:t>ờng</w:t>
      </w:r>
      <w:r>
        <w:rPr>
          <w:rFonts w:ascii="Times New Roman" w:hAnsi="Times New Roman"/>
          <w:color w:val="auto"/>
          <w:szCs w:val="28"/>
        </w:rPr>
        <w:t xml:space="preserve"> Nghi Thu, c</w:t>
      </w:r>
      <w:r w:rsidRPr="002F2059">
        <w:rPr>
          <w:rFonts w:ascii="Times New Roman" w:hAnsi="Times New Roman"/>
          <w:color w:val="auto"/>
          <w:szCs w:val="28"/>
        </w:rPr>
        <w:t>ô</w:t>
      </w:r>
      <w:r>
        <w:rPr>
          <w:rFonts w:ascii="Times New Roman" w:hAnsi="Times New Roman"/>
          <w:color w:val="auto"/>
          <w:szCs w:val="28"/>
        </w:rPr>
        <w:t>ng an Th</w:t>
      </w:r>
      <w:r w:rsidRPr="002F2059">
        <w:rPr>
          <w:rFonts w:ascii="Times New Roman" w:hAnsi="Times New Roman"/>
          <w:color w:val="auto"/>
          <w:szCs w:val="28"/>
        </w:rPr>
        <w:t>ị</w:t>
      </w:r>
      <w:r>
        <w:rPr>
          <w:rFonts w:ascii="Times New Roman" w:hAnsi="Times New Roman"/>
          <w:color w:val="auto"/>
          <w:szCs w:val="28"/>
        </w:rPr>
        <w:t xml:space="preserve"> x</w:t>
      </w:r>
      <w:r w:rsidRPr="002F2059">
        <w:rPr>
          <w:rFonts w:ascii="Times New Roman" w:hAnsi="Times New Roman"/>
          <w:color w:val="auto"/>
          <w:szCs w:val="28"/>
        </w:rPr>
        <w:t>ã</w:t>
      </w:r>
      <w:r>
        <w:rPr>
          <w:rFonts w:ascii="Times New Roman" w:hAnsi="Times New Roman"/>
          <w:color w:val="auto"/>
          <w:szCs w:val="28"/>
        </w:rPr>
        <w:t xml:space="preserve"> C</w:t>
      </w:r>
      <w:r w:rsidRPr="002F2059">
        <w:rPr>
          <w:rFonts w:ascii="Times New Roman" w:hAnsi="Times New Roman"/>
          <w:color w:val="auto"/>
          <w:szCs w:val="28"/>
        </w:rPr>
        <w:t>ửa</w:t>
      </w:r>
      <w:r>
        <w:rPr>
          <w:rFonts w:ascii="Times New Roman" w:hAnsi="Times New Roman"/>
          <w:color w:val="auto"/>
          <w:szCs w:val="28"/>
        </w:rPr>
        <w:t xml:space="preserve"> L</w:t>
      </w:r>
      <w:r w:rsidRPr="002F2059">
        <w:rPr>
          <w:rFonts w:ascii="Times New Roman" w:hAnsi="Times New Roman"/>
          <w:color w:val="auto"/>
          <w:szCs w:val="28"/>
        </w:rPr>
        <w:t>ò</w:t>
      </w:r>
      <w:r>
        <w:rPr>
          <w:rFonts w:ascii="Times New Roman" w:hAnsi="Times New Roman"/>
          <w:color w:val="auto"/>
          <w:szCs w:val="28"/>
        </w:rPr>
        <w:t xml:space="preserve"> t</w:t>
      </w:r>
      <w:r w:rsidRPr="00056DD0">
        <w:rPr>
          <w:rFonts w:ascii="Times New Roman" w:hAnsi="Times New Roman"/>
          <w:color w:val="auto"/>
          <w:szCs w:val="28"/>
        </w:rPr>
        <w:t>hực hiện tốt Thông t</w:t>
      </w:r>
      <w:r w:rsidRPr="00056DD0">
        <w:rPr>
          <w:rFonts w:ascii="Times New Roman" w:hAnsi="Times New Roman" w:hint="eastAsia"/>
          <w:color w:val="auto"/>
          <w:szCs w:val="28"/>
        </w:rPr>
        <w:t>ư</w:t>
      </w:r>
      <w:r w:rsidRPr="00056DD0">
        <w:rPr>
          <w:rFonts w:ascii="Times New Roman" w:hAnsi="Times New Roman"/>
          <w:color w:val="auto"/>
          <w:szCs w:val="28"/>
        </w:rPr>
        <w:t xml:space="preserve"> liên tịch số </w:t>
      </w:r>
      <w:r>
        <w:rPr>
          <w:rFonts w:ascii="Times New Roman" w:hAnsi="Times New Roman"/>
          <w:color w:val="auto"/>
          <w:szCs w:val="28"/>
        </w:rPr>
        <w:t>06</w:t>
      </w:r>
      <w:r w:rsidRPr="00056DD0">
        <w:rPr>
          <w:rFonts w:ascii="Times New Roman" w:hAnsi="Times New Roman"/>
          <w:color w:val="auto"/>
          <w:szCs w:val="28"/>
        </w:rPr>
        <w:t>/20</w:t>
      </w:r>
      <w:r>
        <w:rPr>
          <w:rFonts w:ascii="Times New Roman" w:hAnsi="Times New Roman"/>
          <w:color w:val="auto"/>
          <w:szCs w:val="28"/>
        </w:rPr>
        <w:t>15</w:t>
      </w:r>
      <w:r w:rsidRPr="00056DD0">
        <w:rPr>
          <w:rFonts w:ascii="Times New Roman" w:hAnsi="Times New Roman"/>
          <w:color w:val="auto"/>
          <w:szCs w:val="28"/>
        </w:rPr>
        <w:t>/TTLT-</w:t>
      </w:r>
      <w:r w:rsidRPr="00D23C11">
        <w:rPr>
          <w:rFonts w:ascii="Times New Roman" w:hAnsi="Times New Roman"/>
          <w:color w:val="auto"/>
          <w:szCs w:val="28"/>
        </w:rPr>
        <w:t xml:space="preserve"> </w:t>
      </w:r>
      <w:r w:rsidRPr="00056DD0">
        <w:rPr>
          <w:rFonts w:ascii="Times New Roman" w:hAnsi="Times New Roman"/>
          <w:color w:val="auto"/>
          <w:szCs w:val="28"/>
        </w:rPr>
        <w:t>BCA</w:t>
      </w:r>
      <w:r>
        <w:rPr>
          <w:rFonts w:ascii="Times New Roman" w:hAnsi="Times New Roman"/>
          <w:color w:val="auto"/>
          <w:szCs w:val="28"/>
        </w:rPr>
        <w:t>-</w:t>
      </w:r>
      <w:r w:rsidRPr="00056DD0">
        <w:rPr>
          <w:rFonts w:ascii="Times New Roman" w:hAnsi="Times New Roman"/>
          <w:color w:val="auto"/>
          <w:szCs w:val="28"/>
        </w:rPr>
        <w:t>BGD</w:t>
      </w:r>
      <w:r w:rsidRPr="00056DD0">
        <w:rPr>
          <w:rFonts w:ascii="Times New Roman" w:hAnsi="Times New Roman" w:hint="eastAsia"/>
          <w:color w:val="auto"/>
          <w:szCs w:val="28"/>
        </w:rPr>
        <w:t>Đ</w:t>
      </w:r>
      <w:r w:rsidRPr="00056DD0">
        <w:rPr>
          <w:rFonts w:ascii="Times New Roman" w:hAnsi="Times New Roman"/>
          <w:color w:val="auto"/>
          <w:szCs w:val="28"/>
        </w:rPr>
        <w:t>T</w:t>
      </w:r>
      <w:r>
        <w:rPr>
          <w:rFonts w:ascii="Times New Roman" w:hAnsi="Times New Roman"/>
          <w:color w:val="auto"/>
          <w:szCs w:val="28"/>
        </w:rPr>
        <w:t xml:space="preserve"> ngày 28/8/2015 của Bộ Công an và Bộ Giáo dục và Đào tạo </w:t>
      </w:r>
      <w:r w:rsidRPr="00D23C11">
        <w:rPr>
          <w:rFonts w:ascii="Times New Roman" w:hAnsi="Times New Roman"/>
          <w:color w:val="auto"/>
        </w:rPr>
        <w:t xml:space="preserve">hướng dẫn phối hợp thực hiện nhiệm vụ bảo vệ an ninh quốc gia và bảo đảm trật tự an toàn xã hội, </w:t>
      </w:r>
      <w:r>
        <w:rPr>
          <w:rFonts w:ascii="Times New Roman" w:hAnsi="Times New Roman"/>
          <w:color w:val="auto"/>
        </w:rPr>
        <w:t xml:space="preserve">đấu tranh phòng chống tội phạm, </w:t>
      </w:r>
      <w:r w:rsidRPr="00D23C11">
        <w:rPr>
          <w:rFonts w:ascii="Times New Roman" w:hAnsi="Times New Roman"/>
          <w:color w:val="auto"/>
        </w:rPr>
        <w:t>vi phạm pháp luật khác trong ngành giáo dục</w:t>
      </w:r>
      <w:r>
        <w:rPr>
          <w:rFonts w:ascii="Times New Roman" w:hAnsi="Times New Roman"/>
          <w:color w:val="auto"/>
          <w:szCs w:val="28"/>
        </w:rPr>
        <w:t>;</w:t>
      </w:r>
      <w:r w:rsidRPr="00056DD0">
        <w:rPr>
          <w:rFonts w:ascii="Times New Roman" w:hAnsi="Times New Roman"/>
          <w:color w:val="auto"/>
          <w:szCs w:val="28"/>
        </w:rPr>
        <w:t xml:space="preserve"> </w:t>
      </w:r>
      <w:r w:rsidR="00EC490D">
        <w:rPr>
          <w:rFonts w:ascii="Times New Roman" w:hAnsi="Times New Roman"/>
          <w:color w:val="auto"/>
        </w:rPr>
        <w:t>Kế hoạch</w:t>
      </w:r>
      <w:r w:rsidRPr="007F6552">
        <w:rPr>
          <w:rFonts w:ascii="Times New Roman" w:hAnsi="Times New Roman"/>
          <w:color w:val="auto"/>
        </w:rPr>
        <w:t xml:space="preserve"> </w:t>
      </w:r>
      <w:r w:rsidRPr="007F6552">
        <w:rPr>
          <w:rFonts w:ascii="Times New Roman" w:hAnsi="Times New Roman"/>
          <w:color w:val="auto"/>
          <w:sz w:val="26"/>
          <w:szCs w:val="26"/>
        </w:rPr>
        <w:t>Số</w:t>
      </w:r>
      <w:r w:rsidR="00EC490D">
        <w:rPr>
          <w:rFonts w:ascii="Times New Roman" w:hAnsi="Times New Roman"/>
          <w:color w:val="auto"/>
          <w:szCs w:val="26"/>
        </w:rPr>
        <w:t xml:space="preserve"> 244/SGD&amp;ĐT, ngày 28/02/2019 </w:t>
      </w:r>
      <w:r w:rsidRPr="007F6552">
        <w:rPr>
          <w:rFonts w:ascii="Times New Roman" w:hAnsi="Times New Roman"/>
          <w:color w:val="auto"/>
        </w:rPr>
        <w:t xml:space="preserve">của Sở GD&amp;ĐT </w:t>
      </w:r>
      <w:r w:rsidRPr="007F6552">
        <w:rPr>
          <w:rFonts w:ascii="Times New Roman" w:hAnsi="Times New Roman"/>
          <w:color w:val="auto"/>
          <w:szCs w:val="26"/>
        </w:rPr>
        <w:t>về v</w:t>
      </w:r>
      <w:r w:rsidR="00EC490D">
        <w:rPr>
          <w:rFonts w:ascii="Times New Roman" w:hAnsi="Times New Roman"/>
          <w:color w:val="auto"/>
          <w:szCs w:val="26"/>
        </w:rPr>
        <w:t>iệc tuyên truyên, giáo dục pháp luật năm 2019.</w:t>
      </w:r>
    </w:p>
    <w:p w:rsidR="00315F47" w:rsidRDefault="00315F47" w:rsidP="00315F47">
      <w:pPr>
        <w:jc w:val="both"/>
        <w:rPr>
          <w:rFonts w:ascii="Times New Roman" w:hAnsi="Times New Roman"/>
          <w:color w:val="auto"/>
        </w:rPr>
      </w:pPr>
      <w:r>
        <w:rPr>
          <w:rFonts w:ascii="Times New Roman" w:hAnsi="Times New Roman"/>
          <w:color w:val="auto"/>
        </w:rPr>
        <w:tab/>
        <w:t>4. C</w:t>
      </w:r>
      <w:r w:rsidRPr="002F2059">
        <w:rPr>
          <w:rFonts w:ascii="Times New Roman" w:hAnsi="Times New Roman"/>
          <w:color w:val="auto"/>
        </w:rPr>
        <w:t>ô</w:t>
      </w:r>
      <w:r>
        <w:rPr>
          <w:rFonts w:ascii="Times New Roman" w:hAnsi="Times New Roman"/>
          <w:color w:val="auto"/>
        </w:rPr>
        <w:t xml:space="preserve">ng </w:t>
      </w:r>
      <w:r w:rsidRPr="002F2059">
        <w:rPr>
          <w:rFonts w:ascii="Times New Roman" w:hAnsi="Times New Roman" w:hint="eastAsia"/>
          <w:color w:val="auto"/>
        </w:rPr>
        <w:t>đ</w:t>
      </w:r>
      <w:r>
        <w:rPr>
          <w:rFonts w:ascii="Times New Roman" w:hAnsi="Times New Roman"/>
          <w:color w:val="auto"/>
        </w:rPr>
        <w:t>o</w:t>
      </w:r>
      <w:r w:rsidRPr="002F2059">
        <w:rPr>
          <w:rFonts w:ascii="Times New Roman" w:hAnsi="Times New Roman"/>
          <w:color w:val="auto"/>
        </w:rPr>
        <w:t>àn</w:t>
      </w:r>
      <w:r>
        <w:rPr>
          <w:rFonts w:ascii="Times New Roman" w:hAnsi="Times New Roman"/>
          <w:color w:val="auto"/>
        </w:rPr>
        <w:t xml:space="preserve">, </w:t>
      </w:r>
      <w:r w:rsidRPr="002F2059">
        <w:rPr>
          <w:rFonts w:ascii="Times New Roman" w:hAnsi="Times New Roman" w:hint="eastAsia"/>
          <w:color w:val="auto"/>
        </w:rPr>
        <w:t>Đ</w:t>
      </w:r>
      <w:r>
        <w:rPr>
          <w:rFonts w:ascii="Times New Roman" w:hAnsi="Times New Roman"/>
          <w:color w:val="auto"/>
        </w:rPr>
        <w:t>o</w:t>
      </w:r>
      <w:r w:rsidRPr="002F2059">
        <w:rPr>
          <w:rFonts w:ascii="Times New Roman" w:hAnsi="Times New Roman"/>
          <w:color w:val="auto"/>
        </w:rPr>
        <w:t>àn</w:t>
      </w:r>
      <w:r>
        <w:rPr>
          <w:rFonts w:ascii="Times New Roman" w:hAnsi="Times New Roman"/>
          <w:color w:val="auto"/>
        </w:rPr>
        <w:t xml:space="preserve"> tr</w:t>
      </w:r>
      <w:r>
        <w:rPr>
          <w:rFonts w:ascii="Times New Roman" w:hAnsi="Times New Roman" w:hint="eastAsia"/>
          <w:color w:val="auto"/>
        </w:rPr>
        <w:t>ư</w:t>
      </w:r>
      <w:r w:rsidRPr="002F2059">
        <w:rPr>
          <w:rFonts w:ascii="Times New Roman" w:hAnsi="Times New Roman"/>
          <w:color w:val="auto"/>
        </w:rPr>
        <w:t>ờng</w:t>
      </w:r>
      <w:r>
        <w:rPr>
          <w:rFonts w:ascii="Times New Roman" w:hAnsi="Times New Roman"/>
          <w:color w:val="auto"/>
        </w:rPr>
        <w:t xml:space="preserve">  tổ chức các hoạt động hưởng ứng ngày quốc tế - ngày toàn dân phòng, chống ma tuý (26/6) và tháng hành động phòng, chống ma tuý (</w:t>
      </w:r>
      <w:r w:rsidR="00EC490D">
        <w:rPr>
          <w:rFonts w:ascii="Times New Roman" w:hAnsi="Times New Roman"/>
          <w:color w:val="auto"/>
        </w:rPr>
        <w:t>tháng 6) năm 2019</w:t>
      </w:r>
      <w:r>
        <w:rPr>
          <w:rFonts w:ascii="Times New Roman" w:hAnsi="Times New Roman"/>
          <w:color w:val="auto"/>
        </w:rPr>
        <w:t>. Tăng cường đẩy mạnh công tác tuyên truyền, phổ biến giáo dục pháp luật về phòng chống ma tuý</w:t>
      </w:r>
      <w:r w:rsidR="00EC490D">
        <w:rPr>
          <w:rFonts w:ascii="Times New Roman" w:hAnsi="Times New Roman"/>
          <w:color w:val="auto"/>
        </w:rPr>
        <w:t>, phòng chồng tội phạm</w:t>
      </w:r>
      <w:r>
        <w:rPr>
          <w:rFonts w:ascii="Times New Roman" w:hAnsi="Times New Roman"/>
          <w:color w:val="auto"/>
        </w:rPr>
        <w:t xml:space="preserve"> trong nh</w:t>
      </w:r>
      <w:r w:rsidRPr="002F2059">
        <w:rPr>
          <w:rFonts w:ascii="Times New Roman" w:hAnsi="Times New Roman"/>
          <w:color w:val="auto"/>
        </w:rPr>
        <w:t>à</w:t>
      </w:r>
      <w:r>
        <w:rPr>
          <w:rFonts w:ascii="Times New Roman" w:hAnsi="Times New Roman"/>
          <w:color w:val="auto"/>
        </w:rPr>
        <w:t xml:space="preserve"> tr</w:t>
      </w:r>
      <w:r>
        <w:rPr>
          <w:rFonts w:ascii="Times New Roman" w:hAnsi="Times New Roman" w:hint="eastAsia"/>
          <w:color w:val="auto"/>
        </w:rPr>
        <w:t>ư</w:t>
      </w:r>
      <w:r w:rsidRPr="002F2059">
        <w:rPr>
          <w:rFonts w:ascii="Times New Roman" w:hAnsi="Times New Roman"/>
          <w:color w:val="auto"/>
        </w:rPr>
        <w:t>ờng</w:t>
      </w:r>
      <w:r>
        <w:rPr>
          <w:rFonts w:ascii="Times New Roman" w:hAnsi="Times New Roman"/>
          <w:color w:val="auto"/>
        </w:rPr>
        <w:t>.</w:t>
      </w:r>
    </w:p>
    <w:p w:rsidR="00315F47" w:rsidRDefault="00315F47" w:rsidP="00315F47">
      <w:pPr>
        <w:ind w:firstLine="720"/>
        <w:jc w:val="both"/>
        <w:rPr>
          <w:rFonts w:ascii="Times New Roman" w:hAnsi="Times New Roman"/>
          <w:color w:val="auto"/>
        </w:rPr>
      </w:pPr>
      <w:r>
        <w:rPr>
          <w:rFonts w:ascii="Times New Roman" w:hAnsi="Times New Roman"/>
          <w:color w:val="auto"/>
        </w:rPr>
        <w:t xml:space="preserve"> Đoàn TNCS Hồ Chí Minh tổ chức t</w:t>
      </w:r>
      <w:r w:rsidRPr="002F2059">
        <w:rPr>
          <w:rFonts w:ascii="Times New Roman" w:hAnsi="Times New Roman"/>
          <w:color w:val="auto"/>
        </w:rPr>
        <w:t>ốt</w:t>
      </w:r>
      <w:r>
        <w:rPr>
          <w:rFonts w:ascii="Times New Roman" w:hAnsi="Times New Roman"/>
          <w:color w:val="auto"/>
        </w:rPr>
        <w:t xml:space="preserve"> c</w:t>
      </w:r>
      <w:r w:rsidRPr="002F2059">
        <w:rPr>
          <w:rFonts w:ascii="Times New Roman" w:hAnsi="Times New Roman"/>
          <w:color w:val="auto"/>
        </w:rPr>
        <w:t>ô</w:t>
      </w:r>
      <w:r>
        <w:rPr>
          <w:rFonts w:ascii="Times New Roman" w:hAnsi="Times New Roman"/>
          <w:color w:val="auto"/>
        </w:rPr>
        <w:t>ng t</w:t>
      </w:r>
      <w:r w:rsidRPr="002F2059">
        <w:rPr>
          <w:rFonts w:ascii="Times New Roman" w:hAnsi="Times New Roman"/>
          <w:color w:val="auto"/>
        </w:rPr>
        <w:t>ác</w:t>
      </w:r>
      <w:r>
        <w:rPr>
          <w:rFonts w:ascii="Times New Roman" w:hAnsi="Times New Roman"/>
          <w:color w:val="auto"/>
        </w:rPr>
        <w:t xml:space="preserve"> b</w:t>
      </w:r>
      <w:r w:rsidRPr="002F2059">
        <w:rPr>
          <w:rFonts w:ascii="Times New Roman" w:hAnsi="Times New Roman"/>
          <w:color w:val="auto"/>
        </w:rPr>
        <w:t>àn</w:t>
      </w:r>
      <w:r>
        <w:rPr>
          <w:rFonts w:ascii="Times New Roman" w:hAnsi="Times New Roman"/>
          <w:color w:val="auto"/>
        </w:rPr>
        <w:t xml:space="preserve"> giao h</w:t>
      </w:r>
      <w:r w:rsidRPr="002F2059">
        <w:rPr>
          <w:rFonts w:ascii="Times New Roman" w:hAnsi="Times New Roman"/>
          <w:color w:val="auto"/>
        </w:rPr>
        <w:t>ọc</w:t>
      </w:r>
      <w:r>
        <w:rPr>
          <w:rFonts w:ascii="Times New Roman" w:hAnsi="Times New Roman"/>
          <w:color w:val="auto"/>
        </w:rPr>
        <w:t xml:space="preserve"> sinh v</w:t>
      </w:r>
      <w:r w:rsidRPr="002F2059">
        <w:rPr>
          <w:rFonts w:ascii="Times New Roman" w:hAnsi="Times New Roman"/>
          <w:color w:val="auto"/>
        </w:rPr>
        <w:t>ề</w:t>
      </w:r>
      <w:r>
        <w:rPr>
          <w:rFonts w:ascii="Times New Roman" w:hAnsi="Times New Roman"/>
          <w:color w:val="auto"/>
        </w:rPr>
        <w:t xml:space="preserve"> địa phương, v</w:t>
      </w:r>
      <w:r w:rsidRPr="002F2059">
        <w:rPr>
          <w:rFonts w:ascii="Times New Roman" w:hAnsi="Times New Roman"/>
          <w:color w:val="auto"/>
        </w:rPr>
        <w:t>â</w:t>
      </w:r>
      <w:r>
        <w:rPr>
          <w:rFonts w:ascii="Times New Roman" w:hAnsi="Times New Roman"/>
          <w:color w:val="auto"/>
        </w:rPr>
        <w:t xml:space="preserve">n </w:t>
      </w:r>
      <w:r w:rsidRPr="002F2059">
        <w:rPr>
          <w:rFonts w:ascii="Times New Roman" w:hAnsi="Times New Roman" w:hint="eastAsia"/>
          <w:color w:val="auto"/>
        </w:rPr>
        <w:t>đ</w:t>
      </w:r>
      <w:r w:rsidRPr="002F2059">
        <w:rPr>
          <w:rFonts w:ascii="Times New Roman" w:hAnsi="Times New Roman"/>
          <w:color w:val="auto"/>
        </w:rPr>
        <w:t>ộng</w:t>
      </w:r>
      <w:r>
        <w:rPr>
          <w:rFonts w:ascii="Times New Roman" w:hAnsi="Times New Roman"/>
          <w:color w:val="auto"/>
        </w:rPr>
        <w:t xml:space="preserve"> h</w:t>
      </w:r>
      <w:r w:rsidRPr="002F2059">
        <w:rPr>
          <w:rFonts w:ascii="Times New Roman" w:hAnsi="Times New Roman"/>
          <w:color w:val="auto"/>
        </w:rPr>
        <w:t>ọc</w:t>
      </w:r>
      <w:r>
        <w:rPr>
          <w:rFonts w:ascii="Times New Roman" w:hAnsi="Times New Roman"/>
          <w:color w:val="auto"/>
        </w:rPr>
        <w:t xml:space="preserve"> sinh tham gia t</w:t>
      </w:r>
      <w:r w:rsidRPr="002F2059">
        <w:rPr>
          <w:rFonts w:ascii="Times New Roman" w:hAnsi="Times New Roman"/>
          <w:color w:val="auto"/>
        </w:rPr>
        <w:t>ích</w:t>
      </w:r>
      <w:r>
        <w:rPr>
          <w:rFonts w:ascii="Times New Roman" w:hAnsi="Times New Roman"/>
          <w:color w:val="auto"/>
        </w:rPr>
        <w:t xml:space="preserve"> c</w:t>
      </w:r>
      <w:r w:rsidRPr="002F2059">
        <w:rPr>
          <w:rFonts w:ascii="Times New Roman" w:hAnsi="Times New Roman"/>
          <w:color w:val="auto"/>
        </w:rPr>
        <w:t>ực</w:t>
      </w:r>
      <w:r>
        <w:rPr>
          <w:rFonts w:ascii="Times New Roman" w:hAnsi="Times New Roman"/>
          <w:color w:val="auto"/>
        </w:rPr>
        <w:t xml:space="preserve"> c</w:t>
      </w:r>
      <w:r w:rsidRPr="002F2059">
        <w:rPr>
          <w:rFonts w:ascii="Times New Roman" w:hAnsi="Times New Roman"/>
          <w:color w:val="auto"/>
        </w:rPr>
        <w:t>ác</w:t>
      </w:r>
      <w:r>
        <w:rPr>
          <w:rFonts w:ascii="Times New Roman" w:hAnsi="Times New Roman"/>
          <w:color w:val="auto"/>
        </w:rPr>
        <w:t xml:space="preserve"> ho</w:t>
      </w:r>
      <w:r w:rsidRPr="002F2059">
        <w:rPr>
          <w:rFonts w:ascii="Times New Roman" w:hAnsi="Times New Roman"/>
          <w:color w:val="auto"/>
        </w:rPr>
        <w:t>ạt</w:t>
      </w:r>
      <w:r>
        <w:rPr>
          <w:rFonts w:ascii="Times New Roman" w:hAnsi="Times New Roman"/>
          <w:color w:val="auto"/>
        </w:rPr>
        <w:t xml:space="preserve"> </w:t>
      </w:r>
      <w:r w:rsidRPr="002F2059">
        <w:rPr>
          <w:rFonts w:ascii="Times New Roman" w:hAnsi="Times New Roman" w:hint="eastAsia"/>
          <w:color w:val="auto"/>
        </w:rPr>
        <w:t>đ</w:t>
      </w:r>
      <w:r w:rsidRPr="002F2059">
        <w:rPr>
          <w:rFonts w:ascii="Times New Roman" w:hAnsi="Times New Roman"/>
          <w:color w:val="auto"/>
        </w:rPr>
        <w:t>ộng</w:t>
      </w:r>
      <w:r>
        <w:rPr>
          <w:rFonts w:ascii="Times New Roman" w:hAnsi="Times New Roman"/>
          <w:color w:val="auto"/>
        </w:rPr>
        <w:t xml:space="preserve"> h</w:t>
      </w:r>
      <w:r w:rsidRPr="002F2059">
        <w:rPr>
          <w:rFonts w:ascii="Times New Roman" w:hAnsi="Times New Roman"/>
          <w:color w:val="auto"/>
        </w:rPr>
        <w:t>è</w:t>
      </w:r>
      <w:r>
        <w:rPr>
          <w:rFonts w:ascii="Times New Roman" w:hAnsi="Times New Roman"/>
          <w:color w:val="auto"/>
        </w:rPr>
        <w:t xml:space="preserve"> với chủ đề “Thanh niên và học sinh, sinh viên chủ động tham gia phòng chống ma tuý”, thiết thực, bổ </w:t>
      </w:r>
      <w:r>
        <w:rPr>
          <w:rFonts w:ascii="Times New Roman" w:hAnsi="Times New Roman"/>
          <w:color w:val="auto"/>
        </w:rPr>
        <w:lastRenderedPageBreak/>
        <w:t>ích góp phần nâng cao nhận thức, ý thức cho học sinh về tác hại và hậu họa của ma tuý nhằm ngăn chặn và đẩy lùi ma tuý, các chất gây nghiện thâm nhập học đường.</w:t>
      </w:r>
    </w:p>
    <w:p w:rsidR="00315F47" w:rsidRDefault="00315F47" w:rsidP="00315F47">
      <w:pPr>
        <w:jc w:val="both"/>
        <w:rPr>
          <w:rFonts w:ascii="Times New Roman" w:hAnsi="Times New Roman"/>
          <w:color w:val="auto"/>
        </w:rPr>
      </w:pPr>
      <w:r>
        <w:rPr>
          <w:rFonts w:ascii="Times New Roman" w:hAnsi="Times New Roman"/>
          <w:iCs/>
          <w:color w:val="auto"/>
          <w:sz w:val="32"/>
          <w:szCs w:val="26"/>
        </w:rPr>
        <w:tab/>
        <w:t xml:space="preserve">5. </w:t>
      </w:r>
      <w:r w:rsidRPr="00D10F20">
        <w:rPr>
          <w:rFonts w:ascii="Times New Roman" w:hAnsi="Times New Roman" w:hint="eastAsia"/>
          <w:iCs/>
          <w:color w:val="auto"/>
          <w:sz w:val="32"/>
          <w:szCs w:val="26"/>
        </w:rPr>
        <w:t>Đ</w:t>
      </w:r>
      <w:r w:rsidRPr="002F2059">
        <w:rPr>
          <w:rFonts w:ascii="Times New Roman" w:hAnsi="Times New Roman"/>
          <w:iCs/>
          <w:color w:val="auto"/>
          <w:szCs w:val="26"/>
        </w:rPr>
        <w:t>ẩy</w:t>
      </w:r>
      <w:r>
        <w:rPr>
          <w:rFonts w:ascii="Times New Roman" w:hAnsi="Times New Roman"/>
          <w:iCs/>
          <w:color w:val="auto"/>
          <w:szCs w:val="26"/>
        </w:rPr>
        <w:t xml:space="preserve"> m</w:t>
      </w:r>
      <w:r w:rsidRPr="002F2059">
        <w:rPr>
          <w:rFonts w:ascii="Times New Roman" w:hAnsi="Times New Roman"/>
          <w:iCs/>
          <w:color w:val="auto"/>
          <w:szCs w:val="26"/>
        </w:rPr>
        <w:t>ạnh</w:t>
      </w:r>
      <w:r>
        <w:rPr>
          <w:rFonts w:ascii="Times New Roman" w:hAnsi="Times New Roman"/>
          <w:iCs/>
          <w:color w:val="auto"/>
          <w:szCs w:val="26"/>
        </w:rPr>
        <w:t xml:space="preserve"> ho</w:t>
      </w:r>
      <w:r w:rsidRPr="002F2059">
        <w:rPr>
          <w:rFonts w:ascii="Times New Roman" w:hAnsi="Times New Roman"/>
          <w:iCs/>
          <w:color w:val="auto"/>
          <w:szCs w:val="26"/>
        </w:rPr>
        <w:t>ạt</w:t>
      </w:r>
      <w:r>
        <w:rPr>
          <w:rFonts w:ascii="Times New Roman" w:hAnsi="Times New Roman"/>
          <w:iCs/>
          <w:color w:val="auto"/>
          <w:szCs w:val="26"/>
        </w:rPr>
        <w:t xml:space="preserve"> </w:t>
      </w:r>
      <w:r w:rsidRPr="002F2059">
        <w:rPr>
          <w:rFonts w:ascii="Times New Roman" w:hAnsi="Times New Roman" w:hint="eastAsia"/>
          <w:iCs/>
          <w:color w:val="auto"/>
          <w:szCs w:val="26"/>
        </w:rPr>
        <w:t>đ</w:t>
      </w:r>
      <w:r w:rsidRPr="002F2059">
        <w:rPr>
          <w:rFonts w:ascii="Times New Roman" w:hAnsi="Times New Roman"/>
          <w:iCs/>
          <w:color w:val="auto"/>
          <w:szCs w:val="26"/>
        </w:rPr>
        <w:t>ộng</w:t>
      </w:r>
      <w:r>
        <w:rPr>
          <w:rFonts w:ascii="Times New Roman" w:hAnsi="Times New Roman"/>
          <w:iCs/>
          <w:color w:val="auto"/>
          <w:szCs w:val="26"/>
        </w:rPr>
        <w:t xml:space="preserve"> c</w:t>
      </w:r>
      <w:r w:rsidRPr="002F2059">
        <w:rPr>
          <w:rFonts w:ascii="Times New Roman" w:hAnsi="Times New Roman"/>
          <w:iCs/>
          <w:color w:val="auto"/>
          <w:szCs w:val="26"/>
        </w:rPr>
        <w:t>ủa</w:t>
      </w:r>
      <w:r>
        <w:rPr>
          <w:rFonts w:ascii="Times New Roman" w:hAnsi="Times New Roman"/>
          <w:iCs/>
          <w:color w:val="auto"/>
          <w:szCs w:val="26"/>
        </w:rPr>
        <w:t xml:space="preserve"> </w:t>
      </w:r>
      <w:r>
        <w:rPr>
          <w:rFonts w:ascii="Times New Roman" w:hAnsi="Times New Roman"/>
          <w:color w:val="auto"/>
          <w:szCs w:val="28"/>
        </w:rPr>
        <w:t xml:space="preserve">Ban an ninh trường </w:t>
      </w:r>
      <w:r w:rsidR="00EC490D">
        <w:rPr>
          <w:rFonts w:ascii="Times New Roman" w:hAnsi="Times New Roman"/>
          <w:color w:val="auto"/>
          <w:szCs w:val="28"/>
        </w:rPr>
        <w:t>học, các Câu lạc bộ phòng chống ma túy, tố giác tội phạm trong</w:t>
      </w:r>
      <w:r>
        <w:rPr>
          <w:rFonts w:ascii="Times New Roman" w:hAnsi="Times New Roman"/>
          <w:color w:val="auto"/>
          <w:szCs w:val="28"/>
        </w:rPr>
        <w:t xml:space="preserve"> nhà trường, tiếp tục </w:t>
      </w:r>
      <w:r>
        <w:rPr>
          <w:rFonts w:ascii="Times New Roman" w:hAnsi="Times New Roman"/>
          <w:color w:val="auto"/>
        </w:rPr>
        <w:t>đ</w:t>
      </w:r>
      <w:r w:rsidRPr="00ED1492">
        <w:rPr>
          <w:rFonts w:ascii="Times New Roman" w:hAnsi="Times New Roman"/>
          <w:color w:val="auto"/>
        </w:rPr>
        <w:t xml:space="preserve">ổi mới các nội dung, hình thức </w:t>
      </w:r>
      <w:r>
        <w:rPr>
          <w:rFonts w:ascii="Times New Roman" w:hAnsi="Times New Roman"/>
          <w:color w:val="auto"/>
        </w:rPr>
        <w:t>tuyên truyền về phòng chống ma túy; tăng cường sự phối hợp chặt chẽ giữa nhà trường, gia đình, xã hội nhằm phát hiện và có biện pháp ngăn chặn từ xa những biểu hiện buôn bán, vận chuyển ma túy và các hành vi vi phạm pháp luật trong nh</w:t>
      </w:r>
      <w:r w:rsidRPr="002F2059">
        <w:rPr>
          <w:rFonts w:ascii="Times New Roman" w:hAnsi="Times New Roman"/>
          <w:color w:val="auto"/>
        </w:rPr>
        <w:t>à</w:t>
      </w:r>
      <w:r>
        <w:rPr>
          <w:rFonts w:ascii="Times New Roman" w:hAnsi="Times New Roman"/>
          <w:color w:val="auto"/>
        </w:rPr>
        <w:t xml:space="preserve"> tr</w:t>
      </w:r>
      <w:r>
        <w:rPr>
          <w:rFonts w:ascii="Times New Roman" w:hAnsi="Times New Roman" w:hint="eastAsia"/>
          <w:color w:val="auto"/>
        </w:rPr>
        <w:t>ư</w:t>
      </w:r>
      <w:r w:rsidRPr="002F2059">
        <w:rPr>
          <w:rFonts w:ascii="Times New Roman" w:hAnsi="Times New Roman"/>
          <w:color w:val="auto"/>
        </w:rPr>
        <w:t>ờng</w:t>
      </w:r>
      <w:r w:rsidRPr="00ED1492">
        <w:rPr>
          <w:rFonts w:ascii="Times New Roman" w:hAnsi="Times New Roman"/>
          <w:color w:val="auto"/>
        </w:rPr>
        <w:t>.</w:t>
      </w:r>
    </w:p>
    <w:p w:rsidR="00315F47" w:rsidRDefault="00315F47" w:rsidP="00315F47">
      <w:pPr>
        <w:jc w:val="both"/>
        <w:rPr>
          <w:rFonts w:ascii="Times New Roman" w:hAnsi="Times New Roman"/>
          <w:color w:val="auto"/>
        </w:rPr>
      </w:pPr>
      <w:r>
        <w:rPr>
          <w:rFonts w:ascii="Times New Roman" w:hAnsi="Times New Roman"/>
          <w:color w:val="auto"/>
        </w:rPr>
        <w:tab/>
        <w:t>6. Phối hợp chặt chẽ với các cơ quan chức năng kịp thời phát hiện, tố giác những trường hợp</w:t>
      </w:r>
      <w:r w:rsidRPr="00656F3A">
        <w:rPr>
          <w:rFonts w:ascii="Times New Roman" w:hAnsi="Times New Roman"/>
          <w:color w:val="auto"/>
        </w:rPr>
        <w:t xml:space="preserve"> </w:t>
      </w:r>
      <w:r>
        <w:rPr>
          <w:rFonts w:ascii="Times New Roman" w:hAnsi="Times New Roman"/>
          <w:color w:val="auto"/>
        </w:rPr>
        <w:t>cán bộ, giáo viên, học sinh nghiện ma tuý</w:t>
      </w:r>
      <w:r w:rsidR="00EC490D">
        <w:rPr>
          <w:rFonts w:ascii="Times New Roman" w:hAnsi="Times New Roman"/>
          <w:color w:val="auto"/>
        </w:rPr>
        <w:t>, vi phạm pháp luật</w:t>
      </w:r>
      <w:r>
        <w:rPr>
          <w:rFonts w:ascii="Times New Roman" w:hAnsi="Times New Roman"/>
          <w:color w:val="auto"/>
        </w:rPr>
        <w:t>, tổ chức vận động đi cai nghiện ở các trung tâm cai nghiên. Kiên quyết xử lý kỷ luật nghiêm đối với những cán bộ, giáo viên, học sinh có hành vi buôn bán, tàng trữ, vận chuyển và sử dụng chất ma tuý trong và ngoài nhà trường.</w:t>
      </w:r>
    </w:p>
    <w:p w:rsidR="00315F47" w:rsidRDefault="00315F47" w:rsidP="00217A01">
      <w:pPr>
        <w:spacing w:beforeLines="60" w:after="60"/>
        <w:jc w:val="both"/>
        <w:rPr>
          <w:rFonts w:ascii="Times New Roman" w:hAnsi="Times New Roman"/>
          <w:color w:val="auto"/>
          <w:szCs w:val="28"/>
        </w:rPr>
      </w:pPr>
      <w:r>
        <w:rPr>
          <w:rFonts w:ascii="Times New Roman" w:hAnsi="Times New Roman"/>
          <w:color w:val="auto"/>
          <w:szCs w:val="28"/>
        </w:rPr>
        <w:tab/>
        <w:t>Nh</w:t>
      </w:r>
      <w:r w:rsidRPr="002F2059">
        <w:rPr>
          <w:rFonts w:ascii="Times New Roman" w:hAnsi="Times New Roman"/>
          <w:color w:val="auto"/>
          <w:szCs w:val="28"/>
        </w:rPr>
        <w:t>à</w:t>
      </w:r>
      <w:r>
        <w:rPr>
          <w:rFonts w:ascii="Times New Roman" w:hAnsi="Times New Roman"/>
          <w:color w:val="auto"/>
          <w:szCs w:val="28"/>
        </w:rPr>
        <w:t xml:space="preserve"> tr</w:t>
      </w:r>
      <w:r>
        <w:rPr>
          <w:rFonts w:ascii="Times New Roman" w:hAnsi="Times New Roman" w:hint="eastAsia"/>
          <w:color w:val="auto"/>
          <w:szCs w:val="28"/>
        </w:rPr>
        <w:t>ư</w:t>
      </w:r>
      <w:r w:rsidRPr="002F2059">
        <w:rPr>
          <w:rFonts w:ascii="Times New Roman" w:hAnsi="Times New Roman"/>
          <w:color w:val="auto"/>
          <w:szCs w:val="28"/>
        </w:rPr>
        <w:t>ờng</w:t>
      </w:r>
      <w:r>
        <w:rPr>
          <w:rFonts w:ascii="Times New Roman" w:hAnsi="Times New Roman"/>
          <w:color w:val="auto"/>
          <w:szCs w:val="28"/>
        </w:rPr>
        <w:t xml:space="preserve"> y</w:t>
      </w:r>
      <w:r w:rsidRPr="002F2059">
        <w:rPr>
          <w:rFonts w:ascii="Times New Roman" w:hAnsi="Times New Roman"/>
          <w:color w:val="auto"/>
          <w:szCs w:val="28"/>
        </w:rPr>
        <w:t>ê</w:t>
      </w:r>
      <w:r>
        <w:rPr>
          <w:rFonts w:ascii="Times New Roman" w:hAnsi="Times New Roman"/>
          <w:color w:val="auto"/>
          <w:szCs w:val="28"/>
        </w:rPr>
        <w:t>u c</w:t>
      </w:r>
      <w:r w:rsidRPr="002F2059">
        <w:rPr>
          <w:rFonts w:ascii="Times New Roman" w:hAnsi="Times New Roman"/>
          <w:color w:val="auto"/>
          <w:szCs w:val="28"/>
        </w:rPr>
        <w:t>ầu</w:t>
      </w:r>
      <w:r>
        <w:rPr>
          <w:rFonts w:ascii="Times New Roman" w:hAnsi="Times New Roman"/>
          <w:color w:val="auto"/>
          <w:szCs w:val="28"/>
        </w:rPr>
        <w:t xml:space="preserve"> c</w:t>
      </w:r>
      <w:r w:rsidRPr="002F2059">
        <w:rPr>
          <w:rFonts w:ascii="Times New Roman" w:hAnsi="Times New Roman"/>
          <w:color w:val="auto"/>
          <w:szCs w:val="28"/>
        </w:rPr>
        <w:t>án</w:t>
      </w:r>
      <w:r>
        <w:rPr>
          <w:rFonts w:ascii="Times New Roman" w:hAnsi="Times New Roman"/>
          <w:color w:val="auto"/>
          <w:szCs w:val="28"/>
        </w:rPr>
        <w:t xml:space="preserve"> b</w:t>
      </w:r>
      <w:r w:rsidRPr="002F2059">
        <w:rPr>
          <w:rFonts w:ascii="Times New Roman" w:hAnsi="Times New Roman"/>
          <w:color w:val="auto"/>
          <w:szCs w:val="28"/>
        </w:rPr>
        <w:t>ộ</w:t>
      </w:r>
      <w:r>
        <w:rPr>
          <w:rFonts w:ascii="Times New Roman" w:hAnsi="Times New Roman"/>
          <w:color w:val="auto"/>
          <w:szCs w:val="28"/>
        </w:rPr>
        <w:t>, gi</w:t>
      </w:r>
      <w:r w:rsidRPr="002F2059">
        <w:rPr>
          <w:rFonts w:ascii="Times New Roman" w:hAnsi="Times New Roman"/>
          <w:color w:val="auto"/>
          <w:szCs w:val="28"/>
        </w:rPr>
        <w:t>áo</w:t>
      </w:r>
      <w:r>
        <w:rPr>
          <w:rFonts w:ascii="Times New Roman" w:hAnsi="Times New Roman"/>
          <w:color w:val="auto"/>
          <w:szCs w:val="28"/>
        </w:rPr>
        <w:t xml:space="preserve"> vi</w:t>
      </w:r>
      <w:r w:rsidRPr="002F2059">
        <w:rPr>
          <w:rFonts w:ascii="Times New Roman" w:hAnsi="Times New Roman"/>
          <w:color w:val="auto"/>
          <w:szCs w:val="28"/>
        </w:rPr>
        <w:t>ê</w:t>
      </w:r>
      <w:r>
        <w:rPr>
          <w:rFonts w:ascii="Times New Roman" w:hAnsi="Times New Roman"/>
          <w:color w:val="auto"/>
          <w:szCs w:val="28"/>
        </w:rPr>
        <w:t>n, h</w:t>
      </w:r>
      <w:r w:rsidRPr="008B09F6">
        <w:rPr>
          <w:rFonts w:ascii="Times New Roman" w:hAnsi="Times New Roman"/>
          <w:color w:val="auto"/>
          <w:szCs w:val="28"/>
        </w:rPr>
        <w:t>ọc</w:t>
      </w:r>
      <w:r>
        <w:rPr>
          <w:rFonts w:ascii="Times New Roman" w:hAnsi="Times New Roman"/>
          <w:color w:val="auto"/>
          <w:szCs w:val="28"/>
        </w:rPr>
        <w:t xml:space="preserve"> sinh th</w:t>
      </w:r>
      <w:r w:rsidRPr="002F2059">
        <w:rPr>
          <w:rFonts w:ascii="Times New Roman" w:hAnsi="Times New Roman"/>
          <w:color w:val="auto"/>
          <w:szCs w:val="28"/>
        </w:rPr>
        <w:t>ực</w:t>
      </w:r>
      <w:r>
        <w:rPr>
          <w:rFonts w:ascii="Times New Roman" w:hAnsi="Times New Roman"/>
          <w:color w:val="auto"/>
          <w:szCs w:val="28"/>
        </w:rPr>
        <w:t xml:space="preserve"> hi</w:t>
      </w:r>
      <w:r w:rsidRPr="002F2059">
        <w:rPr>
          <w:rFonts w:ascii="Times New Roman" w:hAnsi="Times New Roman"/>
          <w:color w:val="auto"/>
          <w:szCs w:val="28"/>
        </w:rPr>
        <w:t>ện</w:t>
      </w:r>
      <w:r>
        <w:rPr>
          <w:rFonts w:ascii="Times New Roman" w:hAnsi="Times New Roman"/>
          <w:color w:val="auto"/>
          <w:szCs w:val="28"/>
        </w:rPr>
        <w:t xml:space="preserve"> nghi</w:t>
      </w:r>
      <w:r w:rsidRPr="002F2059">
        <w:rPr>
          <w:rFonts w:ascii="Times New Roman" w:hAnsi="Times New Roman"/>
          <w:color w:val="auto"/>
          <w:szCs w:val="28"/>
        </w:rPr>
        <w:t>ê</w:t>
      </w:r>
      <w:r>
        <w:rPr>
          <w:rFonts w:ascii="Times New Roman" w:hAnsi="Times New Roman"/>
          <w:color w:val="auto"/>
          <w:szCs w:val="28"/>
        </w:rPr>
        <w:t>m t</w:t>
      </w:r>
      <w:r w:rsidRPr="002F2059">
        <w:rPr>
          <w:rFonts w:ascii="Times New Roman" w:hAnsi="Times New Roman"/>
          <w:color w:val="auto"/>
          <w:szCs w:val="28"/>
        </w:rPr>
        <w:t>úc</w:t>
      </w:r>
      <w:r>
        <w:rPr>
          <w:rFonts w:ascii="Times New Roman" w:hAnsi="Times New Roman"/>
          <w:color w:val="auto"/>
          <w:szCs w:val="28"/>
        </w:rPr>
        <w:t xml:space="preserve"> k</w:t>
      </w:r>
      <w:r w:rsidRPr="002F2059">
        <w:rPr>
          <w:rFonts w:ascii="Times New Roman" w:hAnsi="Times New Roman"/>
          <w:color w:val="auto"/>
          <w:szCs w:val="28"/>
        </w:rPr>
        <w:t>ế</w:t>
      </w:r>
      <w:r>
        <w:rPr>
          <w:rFonts w:ascii="Times New Roman" w:hAnsi="Times New Roman"/>
          <w:color w:val="auto"/>
          <w:szCs w:val="28"/>
        </w:rPr>
        <w:t xml:space="preserve"> ho</w:t>
      </w:r>
      <w:r w:rsidRPr="002F2059">
        <w:rPr>
          <w:rFonts w:ascii="Times New Roman" w:hAnsi="Times New Roman"/>
          <w:color w:val="auto"/>
          <w:szCs w:val="28"/>
        </w:rPr>
        <w:t>ạch</w:t>
      </w:r>
      <w:r>
        <w:rPr>
          <w:rFonts w:ascii="Times New Roman" w:hAnsi="Times New Roman"/>
          <w:color w:val="auto"/>
          <w:szCs w:val="28"/>
        </w:rPr>
        <w:t xml:space="preserve"> n</w:t>
      </w:r>
      <w:r w:rsidRPr="002F2059">
        <w:rPr>
          <w:rFonts w:ascii="Times New Roman" w:hAnsi="Times New Roman"/>
          <w:color w:val="auto"/>
          <w:szCs w:val="28"/>
        </w:rPr>
        <w:t>ày</w:t>
      </w:r>
      <w:r>
        <w:rPr>
          <w:rFonts w:ascii="Times New Roman" w:hAnsi="Times New Roman"/>
          <w:color w:val="auto"/>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C490D" w:rsidTr="00ED0D6E">
        <w:tc>
          <w:tcPr>
            <w:tcW w:w="4788" w:type="dxa"/>
          </w:tcPr>
          <w:p w:rsidR="00EC490D" w:rsidRPr="00ED0D6E" w:rsidRDefault="00EC490D" w:rsidP="00217A01">
            <w:pPr>
              <w:spacing w:beforeLines="60" w:after="60"/>
              <w:jc w:val="both"/>
              <w:rPr>
                <w:rFonts w:ascii="Times New Roman" w:hAnsi="Times New Roman"/>
                <w:b/>
                <w:color w:val="auto"/>
                <w:sz w:val="24"/>
                <w:szCs w:val="24"/>
              </w:rPr>
            </w:pPr>
            <w:r w:rsidRPr="00ED0D6E">
              <w:rPr>
                <w:rFonts w:ascii="Times New Roman" w:hAnsi="Times New Roman"/>
                <w:b/>
                <w:color w:val="auto"/>
                <w:sz w:val="24"/>
                <w:szCs w:val="24"/>
              </w:rPr>
              <w:t>Nơi nhận:</w:t>
            </w:r>
          </w:p>
          <w:p w:rsidR="00EC490D" w:rsidRPr="00A843F6" w:rsidRDefault="00EC490D" w:rsidP="00217A01">
            <w:pPr>
              <w:pStyle w:val="ListParagraph"/>
              <w:numPr>
                <w:ilvl w:val="0"/>
                <w:numId w:val="1"/>
              </w:numPr>
              <w:spacing w:beforeLines="60" w:after="60"/>
              <w:jc w:val="both"/>
              <w:rPr>
                <w:rFonts w:ascii="Times New Roman" w:hAnsi="Times New Roman"/>
                <w:color w:val="auto"/>
                <w:sz w:val="24"/>
                <w:szCs w:val="24"/>
              </w:rPr>
            </w:pPr>
            <w:r w:rsidRPr="00A843F6">
              <w:rPr>
                <w:rFonts w:ascii="Times New Roman" w:hAnsi="Times New Roman"/>
                <w:color w:val="auto"/>
                <w:sz w:val="24"/>
                <w:szCs w:val="24"/>
              </w:rPr>
              <w:t>Ban giám hiêu;</w:t>
            </w:r>
          </w:p>
          <w:p w:rsidR="00EC490D" w:rsidRPr="00A843F6" w:rsidRDefault="00EC490D" w:rsidP="00217A01">
            <w:pPr>
              <w:pStyle w:val="ListParagraph"/>
              <w:numPr>
                <w:ilvl w:val="0"/>
                <w:numId w:val="1"/>
              </w:numPr>
              <w:spacing w:beforeLines="60" w:after="60"/>
              <w:jc w:val="both"/>
              <w:rPr>
                <w:rFonts w:ascii="Times New Roman" w:hAnsi="Times New Roman"/>
                <w:color w:val="auto"/>
                <w:sz w:val="24"/>
                <w:szCs w:val="24"/>
              </w:rPr>
            </w:pPr>
            <w:r w:rsidRPr="00A843F6">
              <w:rPr>
                <w:rFonts w:ascii="Times New Roman" w:hAnsi="Times New Roman"/>
                <w:color w:val="auto"/>
                <w:sz w:val="24"/>
                <w:szCs w:val="24"/>
              </w:rPr>
              <w:t>Các tổ chức, đoàn thể;</w:t>
            </w:r>
          </w:p>
          <w:p w:rsidR="00EC490D" w:rsidRPr="00A843F6" w:rsidRDefault="00EC490D" w:rsidP="00217A01">
            <w:pPr>
              <w:pStyle w:val="ListParagraph"/>
              <w:numPr>
                <w:ilvl w:val="0"/>
                <w:numId w:val="1"/>
              </w:numPr>
              <w:spacing w:beforeLines="60" w:after="60"/>
              <w:jc w:val="both"/>
              <w:rPr>
                <w:rFonts w:ascii="Times New Roman" w:hAnsi="Times New Roman"/>
                <w:color w:val="auto"/>
                <w:sz w:val="24"/>
                <w:szCs w:val="24"/>
              </w:rPr>
            </w:pPr>
            <w:r w:rsidRPr="00A843F6">
              <w:rPr>
                <w:rFonts w:ascii="Times New Roman" w:hAnsi="Times New Roman"/>
                <w:color w:val="auto"/>
                <w:sz w:val="24"/>
                <w:szCs w:val="24"/>
              </w:rPr>
              <w:t>CBGNNV, HS;</w:t>
            </w:r>
          </w:p>
          <w:p w:rsidR="00EC490D" w:rsidRPr="00A843F6" w:rsidRDefault="00EC490D" w:rsidP="00217A01">
            <w:pPr>
              <w:pStyle w:val="ListParagraph"/>
              <w:numPr>
                <w:ilvl w:val="0"/>
                <w:numId w:val="1"/>
              </w:numPr>
              <w:spacing w:beforeLines="60" w:after="60"/>
              <w:jc w:val="both"/>
              <w:rPr>
                <w:rFonts w:ascii="Times New Roman" w:hAnsi="Times New Roman"/>
                <w:color w:val="auto"/>
                <w:sz w:val="24"/>
                <w:szCs w:val="24"/>
              </w:rPr>
            </w:pPr>
            <w:r w:rsidRPr="00A843F6">
              <w:rPr>
                <w:rFonts w:ascii="Times New Roman" w:hAnsi="Times New Roman"/>
                <w:color w:val="auto"/>
                <w:sz w:val="24"/>
                <w:szCs w:val="24"/>
              </w:rPr>
              <w:t>Lưu VP.</w:t>
            </w:r>
          </w:p>
        </w:tc>
        <w:tc>
          <w:tcPr>
            <w:tcW w:w="4788" w:type="dxa"/>
          </w:tcPr>
          <w:p w:rsidR="00EC490D" w:rsidRPr="00ED0D6E" w:rsidRDefault="00A843F6" w:rsidP="00217A01">
            <w:pPr>
              <w:spacing w:beforeLines="60" w:after="60"/>
              <w:jc w:val="center"/>
              <w:rPr>
                <w:rFonts w:ascii="Times New Roman" w:hAnsi="Times New Roman"/>
                <w:b/>
                <w:color w:val="auto"/>
                <w:szCs w:val="28"/>
              </w:rPr>
            </w:pPr>
            <w:r w:rsidRPr="00ED0D6E">
              <w:rPr>
                <w:rFonts w:ascii="Times New Roman" w:hAnsi="Times New Roman"/>
                <w:b/>
                <w:color w:val="auto"/>
                <w:szCs w:val="28"/>
              </w:rPr>
              <w:t>T/M BAN GIÁM HIỆU</w:t>
            </w:r>
          </w:p>
          <w:p w:rsidR="00A843F6" w:rsidRPr="00ED0D6E" w:rsidRDefault="00A843F6" w:rsidP="00217A01">
            <w:pPr>
              <w:spacing w:beforeLines="60" w:after="60"/>
              <w:jc w:val="center"/>
              <w:rPr>
                <w:rFonts w:ascii="Times New Roman" w:hAnsi="Times New Roman"/>
                <w:b/>
                <w:color w:val="auto"/>
                <w:szCs w:val="28"/>
              </w:rPr>
            </w:pPr>
            <w:r w:rsidRPr="00ED0D6E">
              <w:rPr>
                <w:rFonts w:ascii="Times New Roman" w:hAnsi="Times New Roman"/>
                <w:b/>
                <w:color w:val="auto"/>
                <w:szCs w:val="28"/>
              </w:rPr>
              <w:t>PHÓ HIỆU TRƯỞNG</w:t>
            </w:r>
          </w:p>
          <w:p w:rsidR="00A843F6" w:rsidRPr="00ED0D6E" w:rsidRDefault="00A843F6" w:rsidP="00217A01">
            <w:pPr>
              <w:spacing w:beforeLines="60" w:after="60"/>
              <w:jc w:val="center"/>
              <w:rPr>
                <w:rFonts w:ascii="Times New Roman" w:hAnsi="Times New Roman"/>
                <w:b/>
                <w:color w:val="auto"/>
                <w:szCs w:val="28"/>
              </w:rPr>
            </w:pPr>
          </w:p>
          <w:p w:rsidR="00A843F6" w:rsidRPr="00ED0D6E" w:rsidRDefault="00217A01" w:rsidP="00217A01">
            <w:pPr>
              <w:spacing w:beforeLines="60" w:after="60"/>
              <w:jc w:val="center"/>
              <w:rPr>
                <w:rFonts w:ascii="Times New Roman" w:hAnsi="Times New Roman"/>
                <w:b/>
                <w:color w:val="auto"/>
                <w:szCs w:val="28"/>
              </w:rPr>
            </w:pPr>
            <w:r>
              <w:rPr>
                <w:rFonts w:ascii="Times New Roman" w:hAnsi="Times New Roman"/>
                <w:b/>
                <w:color w:val="auto"/>
                <w:szCs w:val="28"/>
              </w:rPr>
              <w:t>(Đã ký)</w:t>
            </w:r>
          </w:p>
          <w:p w:rsidR="00A843F6" w:rsidRPr="00ED0D6E" w:rsidRDefault="00A843F6" w:rsidP="00217A01">
            <w:pPr>
              <w:spacing w:beforeLines="60" w:after="60"/>
              <w:jc w:val="center"/>
              <w:rPr>
                <w:rFonts w:ascii="Times New Roman" w:hAnsi="Times New Roman"/>
                <w:b/>
                <w:color w:val="auto"/>
                <w:szCs w:val="28"/>
              </w:rPr>
            </w:pPr>
          </w:p>
          <w:p w:rsidR="00A843F6" w:rsidRPr="00ED0D6E" w:rsidRDefault="00A843F6" w:rsidP="00217A01">
            <w:pPr>
              <w:spacing w:beforeLines="60" w:after="60"/>
              <w:jc w:val="center"/>
              <w:rPr>
                <w:rFonts w:ascii="Times New Roman" w:hAnsi="Times New Roman"/>
                <w:b/>
                <w:color w:val="auto"/>
                <w:szCs w:val="28"/>
              </w:rPr>
            </w:pPr>
            <w:r w:rsidRPr="00ED0D6E">
              <w:rPr>
                <w:rFonts w:ascii="Times New Roman" w:hAnsi="Times New Roman"/>
                <w:b/>
                <w:color w:val="auto"/>
                <w:szCs w:val="28"/>
              </w:rPr>
              <w:t>Trương Công Thắng</w:t>
            </w:r>
          </w:p>
        </w:tc>
      </w:tr>
    </w:tbl>
    <w:p w:rsidR="00315F47" w:rsidRDefault="00315F47" w:rsidP="00217A01">
      <w:pPr>
        <w:spacing w:beforeLines="60" w:after="60"/>
        <w:jc w:val="both"/>
        <w:rPr>
          <w:rFonts w:ascii="Times New Roman" w:hAnsi="Times New Roman"/>
          <w:color w:val="auto"/>
          <w:szCs w:val="28"/>
        </w:rPr>
      </w:pPr>
    </w:p>
    <w:p w:rsidR="00315F47" w:rsidRPr="00C572A9" w:rsidRDefault="00315F47" w:rsidP="00315F47"/>
    <w:p w:rsidR="00315F47" w:rsidRPr="00C572A9" w:rsidRDefault="00315F47" w:rsidP="00315F47"/>
    <w:p w:rsidR="00315F47" w:rsidRPr="00C572A9" w:rsidRDefault="00315F47" w:rsidP="00315F47"/>
    <w:p w:rsidR="00315F47" w:rsidRDefault="00315F47" w:rsidP="00315F47"/>
    <w:p w:rsidR="00672A87" w:rsidRDefault="00672A87"/>
    <w:sectPr w:rsidR="00672A87" w:rsidSect="00DF3B4E">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F4274"/>
    <w:multiLevelType w:val="hybridMultilevel"/>
    <w:tmpl w:val="880E0CEC"/>
    <w:lvl w:ilvl="0" w:tplc="182EE8B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15F47"/>
    <w:rsid w:val="00217A01"/>
    <w:rsid w:val="00315F47"/>
    <w:rsid w:val="00323BD8"/>
    <w:rsid w:val="003B50DC"/>
    <w:rsid w:val="004472D2"/>
    <w:rsid w:val="00672A87"/>
    <w:rsid w:val="00A843F6"/>
    <w:rsid w:val="00B12446"/>
    <w:rsid w:val="00B750A8"/>
    <w:rsid w:val="00BC7E57"/>
    <w:rsid w:val="00D15F9B"/>
    <w:rsid w:val="00DB3026"/>
    <w:rsid w:val="00DF3B4E"/>
    <w:rsid w:val="00EC490D"/>
    <w:rsid w:val="00ED0D6E"/>
    <w:rsid w:val="00F276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F47"/>
    <w:pPr>
      <w:spacing w:after="0" w:line="240" w:lineRule="auto"/>
    </w:pPr>
    <w:rPr>
      <w:rFonts w:ascii=".VnTime" w:eastAsia="Times New Roman" w:hAnsi=".VnTime" w:cs="Times New Roman"/>
      <w:color w:val="0000FF"/>
      <w:sz w:val="28"/>
      <w:szCs w:val="24"/>
    </w:rPr>
  </w:style>
  <w:style w:type="paragraph" w:styleId="Heading1">
    <w:name w:val="heading 1"/>
    <w:basedOn w:val="Normal"/>
    <w:next w:val="Normal"/>
    <w:link w:val="Heading1Char"/>
    <w:qFormat/>
    <w:rsid w:val="00315F47"/>
    <w:pPr>
      <w:keepNext/>
      <w:jc w:val="center"/>
      <w:outlineLvl w:val="0"/>
    </w:pPr>
    <w:rPr>
      <w:rFonts w:ascii=".VnTimeH" w:hAnsi=".VnTimeH"/>
      <w:b/>
      <w:bCs/>
      <w:color w:val="auto"/>
      <w:sz w:val="26"/>
    </w:rPr>
  </w:style>
  <w:style w:type="paragraph" w:styleId="Heading2">
    <w:name w:val="heading 2"/>
    <w:basedOn w:val="Normal"/>
    <w:next w:val="Normal"/>
    <w:link w:val="Heading2Char"/>
    <w:qFormat/>
    <w:rsid w:val="00315F47"/>
    <w:pPr>
      <w:keepNext/>
      <w:jc w:val="center"/>
      <w:outlineLvl w:val="1"/>
    </w:pPr>
    <w:rPr>
      <w:color w:val="auto"/>
    </w:rPr>
  </w:style>
  <w:style w:type="paragraph" w:styleId="Heading3">
    <w:name w:val="heading 3"/>
    <w:basedOn w:val="Normal"/>
    <w:next w:val="Normal"/>
    <w:link w:val="Heading3Char"/>
    <w:qFormat/>
    <w:rsid w:val="00315F47"/>
    <w:pPr>
      <w:keepNext/>
      <w:outlineLvl w:val="2"/>
    </w:pPr>
    <w:rPr>
      <w:rFonts w:ascii=".VnTimeH" w:hAnsi=".VnTimeH"/>
      <w:b/>
      <w:bCs/>
      <w:color w:val="auto"/>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F47"/>
    <w:rPr>
      <w:rFonts w:ascii=".VnTimeH" w:eastAsia="Times New Roman" w:hAnsi=".VnTimeH" w:cs="Times New Roman"/>
      <w:b/>
      <w:bCs/>
      <w:sz w:val="26"/>
      <w:szCs w:val="24"/>
    </w:rPr>
  </w:style>
  <w:style w:type="character" w:customStyle="1" w:styleId="Heading2Char">
    <w:name w:val="Heading 2 Char"/>
    <w:basedOn w:val="DefaultParagraphFont"/>
    <w:link w:val="Heading2"/>
    <w:rsid w:val="00315F47"/>
    <w:rPr>
      <w:rFonts w:ascii=".VnTime" w:eastAsia="Times New Roman" w:hAnsi=".VnTime" w:cs="Times New Roman"/>
      <w:sz w:val="28"/>
      <w:szCs w:val="24"/>
    </w:rPr>
  </w:style>
  <w:style w:type="character" w:customStyle="1" w:styleId="Heading3Char">
    <w:name w:val="Heading 3 Char"/>
    <w:basedOn w:val="DefaultParagraphFont"/>
    <w:link w:val="Heading3"/>
    <w:rsid w:val="00315F47"/>
    <w:rPr>
      <w:rFonts w:ascii=".VnTimeH" w:eastAsia="Times New Roman" w:hAnsi=".VnTimeH" w:cs="Times New Roman"/>
      <w:b/>
      <w:bCs/>
      <w:sz w:val="26"/>
      <w:szCs w:val="24"/>
    </w:rPr>
  </w:style>
  <w:style w:type="table" w:styleId="TableGrid">
    <w:name w:val="Table Grid"/>
    <w:basedOn w:val="TableNormal"/>
    <w:uiPriority w:val="39"/>
    <w:rsid w:val="00EC49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C49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2019-03-12T01:09:00Z</cp:lastPrinted>
  <dcterms:created xsi:type="dcterms:W3CDTF">2019-03-11T07:49:00Z</dcterms:created>
  <dcterms:modified xsi:type="dcterms:W3CDTF">2019-04-02T01:26:00Z</dcterms:modified>
</cp:coreProperties>
</file>